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D23E62">
        <w:rPr>
          <w:rFonts w:asciiTheme="majorHAnsi" w:hAnsiTheme="majorHAnsi"/>
          <w:color w:val="000000"/>
          <w:u w:val="single"/>
          <w:lang w:val="it-IT"/>
        </w:rPr>
        <w:t>13128</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576938">
        <w:rPr>
          <w:rFonts w:asciiTheme="majorHAnsi" w:hAnsiTheme="majorHAnsi"/>
          <w:color w:val="000000"/>
          <w:u w:val="single"/>
          <w:lang w:val="it-IT"/>
        </w:rPr>
        <w:t>32</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D23E62">
        <w:rPr>
          <w:rFonts w:asciiTheme="majorHAnsi" w:hAnsiTheme="majorHAnsi"/>
          <w:color w:val="000000"/>
          <w:u w:val="single"/>
          <w:lang w:val="it-IT"/>
        </w:rPr>
        <w:t>155</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576938">
        <w:rPr>
          <w:rFonts w:asciiTheme="majorHAnsi" w:hAnsiTheme="majorHAnsi"/>
          <w:color w:val="000000"/>
          <w:u w:val="single"/>
          <w:lang w:val="it-IT"/>
        </w:rPr>
        <w:t>0</w:t>
      </w:r>
      <w:r w:rsidR="004648FF">
        <w:rPr>
          <w:rFonts w:asciiTheme="majorHAnsi" w:hAnsiTheme="majorHAnsi"/>
          <w:color w:val="000000"/>
          <w:u w:val="single"/>
          <w:lang w:val="it-IT"/>
        </w:rPr>
        <w:t>7</w:t>
      </w:r>
      <w:r w:rsidRPr="0069260C">
        <w:rPr>
          <w:rFonts w:asciiTheme="majorHAnsi" w:hAnsiTheme="majorHAnsi"/>
          <w:color w:val="000000"/>
          <w:u w:val="single"/>
          <w:lang w:val="it-IT"/>
        </w:rPr>
        <w:t>.</w:t>
      </w:r>
      <w:r w:rsidR="00576938">
        <w:rPr>
          <w:rFonts w:asciiTheme="majorHAnsi" w:hAnsiTheme="majorHAnsi"/>
          <w:color w:val="000000"/>
          <w:u w:val="single"/>
          <w:lang w:val="it-IT"/>
        </w:rPr>
        <w:t>10</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5162C9" w:rsidRPr="0069260C" w:rsidRDefault="00576938" w:rsidP="005162C9">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Mašinsko regulisanje kolosjeka</w:t>
      </w:r>
      <w:r w:rsidR="005162C9" w:rsidRPr="0069260C">
        <w:rPr>
          <w:rFonts w:asciiTheme="majorHAnsi" w:hAnsiTheme="majorHAnsi"/>
          <w:color w:val="C00000"/>
          <w:sz w:val="28"/>
          <w:szCs w:val="28"/>
          <w:u w:val="single"/>
        </w:rPr>
        <w:t> </w:t>
      </w:r>
    </w:p>
    <w:p w:rsidR="008E4408" w:rsidRPr="0069260C" w:rsidRDefault="005162C9" w:rsidP="005162C9">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D23E62">
        <w:rPr>
          <w:rFonts w:asciiTheme="majorHAnsi" w:hAnsiTheme="majorHAnsi"/>
          <w:b/>
          <w:color w:val="C00000"/>
          <w:sz w:val="28"/>
          <w:szCs w:val="28"/>
          <w:u w:val="single"/>
          <w:lang w:val="it-IT"/>
        </w:rPr>
        <w:t>13128</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576938">
        <w:rPr>
          <w:rFonts w:asciiTheme="majorHAnsi" w:hAnsiTheme="majorHAnsi"/>
          <w:b/>
          <w:color w:val="C00000"/>
          <w:sz w:val="28"/>
          <w:szCs w:val="28"/>
          <w:u w:val="single"/>
          <w:lang w:val="it-IT"/>
        </w:rPr>
        <w:t>32</w:t>
      </w:r>
      <w:r w:rsidRPr="0069260C">
        <w:rPr>
          <w:rFonts w:asciiTheme="majorHAnsi" w:hAnsiTheme="majorHAnsi"/>
          <w:b/>
          <w:color w:val="C00000"/>
          <w:sz w:val="28"/>
          <w:szCs w:val="28"/>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kao</w:t>
      </w:r>
      <w:proofErr w:type="gramEnd"/>
      <w:r w:rsidR="008E4408" w:rsidRPr="0069260C">
        <w:rPr>
          <w:rFonts w:asciiTheme="majorHAnsi" w:hAnsiTheme="majorHAnsi" w:cs="Arial"/>
          <w:color w:val="000000"/>
        </w:rPr>
        <w:t xml:space="preserve">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192084" w:rsidRPr="00192084" w:rsidRDefault="008E4408">
      <w:pPr>
        <w:pStyle w:val="TOC1"/>
        <w:tabs>
          <w:tab w:val="left" w:pos="440"/>
          <w:tab w:val="right" w:leader="dot" w:pos="9062"/>
        </w:tabs>
        <w:rPr>
          <w:rFonts w:asciiTheme="minorHAnsi" w:eastAsiaTheme="minorEastAsia" w:hAnsiTheme="minorHAnsi" w:cstheme="minorBidi"/>
          <w:b/>
          <w:noProof/>
          <w:lang w:val="sr-Latn-ME" w:eastAsia="sr-Latn-ME"/>
        </w:rPr>
      </w:pPr>
      <w:r w:rsidRPr="00192084">
        <w:rPr>
          <w:rFonts w:asciiTheme="majorHAnsi" w:hAnsiTheme="majorHAnsi" w:cs="Arial"/>
          <w:b/>
          <w:color w:val="000000"/>
          <w:highlight w:val="yellow"/>
          <w:lang w:val="sr-Latn-ME"/>
        </w:rPr>
        <w:fldChar w:fldCharType="begin"/>
      </w:r>
      <w:r w:rsidRPr="00192084">
        <w:rPr>
          <w:rFonts w:asciiTheme="majorHAnsi" w:hAnsiTheme="majorHAnsi" w:cs="Arial"/>
          <w:b/>
          <w:color w:val="000000"/>
          <w:highlight w:val="yellow"/>
          <w:lang w:val="sr-Latn-ME"/>
        </w:rPr>
        <w:instrText xml:space="preserve"> TOC \o "1-3" \h \z \u </w:instrText>
      </w:r>
      <w:r w:rsidRPr="00192084">
        <w:rPr>
          <w:rFonts w:asciiTheme="majorHAnsi" w:hAnsiTheme="majorHAnsi" w:cs="Arial"/>
          <w:b/>
          <w:color w:val="000000"/>
          <w:highlight w:val="yellow"/>
          <w:lang w:val="sr-Latn-ME"/>
        </w:rPr>
        <w:fldChar w:fldCharType="separate"/>
      </w:r>
      <w:hyperlink w:anchor="_Toc49256851" w:history="1">
        <w:r w:rsidR="00192084" w:rsidRPr="00192084">
          <w:rPr>
            <w:rStyle w:val="Hyperlink"/>
            <w:rFonts w:asciiTheme="majorHAnsi" w:hAnsiTheme="majorHAnsi" w:cs="Arial"/>
            <w:b/>
            <w:bCs/>
            <w:iCs/>
            <w:noProof/>
          </w:rPr>
          <w:t>1.</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POZIV ZA NADMETANJE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_Toc49256851 \h </w:instrText>
        </w:r>
        <w:r w:rsidR="00192084" w:rsidRPr="00192084">
          <w:rPr>
            <w:b/>
            <w:noProof/>
            <w:webHidden/>
          </w:rPr>
        </w:r>
        <w:r w:rsidR="00192084" w:rsidRPr="00192084">
          <w:rPr>
            <w:b/>
            <w:noProof/>
            <w:webHidden/>
          </w:rPr>
          <w:fldChar w:fldCharType="separate"/>
        </w:r>
        <w:r w:rsidR="00881C98">
          <w:rPr>
            <w:b/>
            <w:noProof/>
            <w:webHidden/>
          </w:rPr>
          <w:t>3</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2" w:history="1">
        <w:r w:rsidR="00192084" w:rsidRPr="00192084">
          <w:rPr>
            <w:rStyle w:val="Hyperlink"/>
            <w:rFonts w:asciiTheme="majorHAnsi" w:hAnsiTheme="majorHAnsi" w:cs="Arial"/>
            <w:b/>
            <w:bCs/>
            <w:noProof/>
          </w:rPr>
          <w:t>2.</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TEHNIČKA SPECIFIKACIJA PREDMETA JAVNE NABAVKE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_Toc49256852 \h </w:instrText>
        </w:r>
        <w:r w:rsidR="00192084" w:rsidRPr="00192084">
          <w:rPr>
            <w:b/>
            <w:noProof/>
            <w:webHidden/>
          </w:rPr>
        </w:r>
        <w:r w:rsidR="00192084" w:rsidRPr="00192084">
          <w:rPr>
            <w:b/>
            <w:noProof/>
            <w:webHidden/>
          </w:rPr>
          <w:fldChar w:fldCharType="separate"/>
        </w:r>
        <w:r w:rsidR="00881C98">
          <w:rPr>
            <w:b/>
            <w:noProof/>
            <w:webHidden/>
          </w:rPr>
          <w:t>9</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3" w:history="1">
        <w:r w:rsidR="00192084" w:rsidRPr="00192084">
          <w:rPr>
            <w:rStyle w:val="Hyperlink"/>
            <w:rFonts w:asciiTheme="majorHAnsi" w:hAnsiTheme="majorHAnsi"/>
            <w:b/>
            <w:noProof/>
          </w:rPr>
          <w:t>3.</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SREDSTVA FINANSIJSKOG OBEZBJEĐENJA UGOVORA O JAVNOJ NABAVCI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_Toc49256853 \h </w:instrText>
        </w:r>
        <w:r w:rsidR="00192084" w:rsidRPr="00192084">
          <w:rPr>
            <w:b/>
            <w:noProof/>
            <w:webHidden/>
          </w:rPr>
        </w:r>
        <w:r w:rsidR="00192084" w:rsidRPr="00192084">
          <w:rPr>
            <w:b/>
            <w:noProof/>
            <w:webHidden/>
          </w:rPr>
          <w:fldChar w:fldCharType="separate"/>
        </w:r>
        <w:r w:rsidR="00881C98">
          <w:rPr>
            <w:b/>
            <w:noProof/>
            <w:webHidden/>
          </w:rPr>
          <w:t>12</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4" w:history="1">
        <w:r w:rsidR="00192084" w:rsidRPr="00192084">
          <w:rPr>
            <w:rStyle w:val="Hyperlink"/>
            <w:rFonts w:asciiTheme="majorHAnsi" w:hAnsiTheme="majorHAnsi" w:cs="Arial"/>
            <w:b/>
            <w:bCs/>
            <w:noProof/>
          </w:rPr>
          <w:t>4.</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METODOLOGIJA VREDNOVANJA PONUDA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_Toc49256854 \h </w:instrText>
        </w:r>
        <w:r w:rsidR="00192084" w:rsidRPr="00192084">
          <w:rPr>
            <w:b/>
            <w:noProof/>
            <w:webHidden/>
          </w:rPr>
        </w:r>
        <w:r w:rsidR="00192084" w:rsidRPr="00192084">
          <w:rPr>
            <w:b/>
            <w:noProof/>
            <w:webHidden/>
          </w:rPr>
          <w:fldChar w:fldCharType="separate"/>
        </w:r>
        <w:r w:rsidR="00881C98">
          <w:rPr>
            <w:b/>
            <w:noProof/>
            <w:webHidden/>
          </w:rPr>
          <w:t>12</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5" w:history="1">
        <w:r w:rsidR="00192084" w:rsidRPr="00192084">
          <w:rPr>
            <w:rStyle w:val="Hyperlink"/>
            <w:rFonts w:asciiTheme="majorHAnsi" w:hAnsiTheme="majorHAnsi" w:cs="Arial"/>
            <w:b/>
            <w:bCs/>
            <w:noProof/>
          </w:rPr>
          <w:t>5.</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ZA SAČINJAVANJE PONUDE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_Toc49256855 \h </w:instrText>
        </w:r>
        <w:r w:rsidR="00192084" w:rsidRPr="00192084">
          <w:rPr>
            <w:b/>
            <w:noProof/>
            <w:webHidden/>
          </w:rPr>
        </w:r>
        <w:r w:rsidR="00192084" w:rsidRPr="00192084">
          <w:rPr>
            <w:b/>
            <w:noProof/>
            <w:webHidden/>
          </w:rPr>
          <w:fldChar w:fldCharType="separate"/>
        </w:r>
        <w:r w:rsidR="00881C98">
          <w:rPr>
            <w:b/>
            <w:noProof/>
            <w:webHidden/>
          </w:rPr>
          <w:t>13</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6" w:history="1">
        <w:r w:rsidR="00192084" w:rsidRPr="00192084">
          <w:rPr>
            <w:rStyle w:val="Hyperlink"/>
            <w:rFonts w:asciiTheme="majorHAnsi" w:hAnsiTheme="majorHAnsi" w:cs="Arial"/>
            <w:b/>
            <w:bCs/>
            <w:noProof/>
          </w:rPr>
          <w:t>6.</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NAČIN ZAKLJUČIVANJA I IZMJENE UGOVORA O JAVNOJ NABACI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_Toc49256856 \h </w:instrText>
        </w:r>
        <w:r w:rsidR="00192084" w:rsidRPr="00192084">
          <w:rPr>
            <w:b/>
            <w:noProof/>
            <w:webHidden/>
          </w:rPr>
        </w:r>
        <w:r w:rsidR="00192084" w:rsidRPr="00192084">
          <w:rPr>
            <w:b/>
            <w:noProof/>
            <w:webHidden/>
          </w:rPr>
          <w:fldChar w:fldCharType="separate"/>
        </w:r>
        <w:r w:rsidR="00881C98">
          <w:rPr>
            <w:b/>
            <w:noProof/>
            <w:webHidden/>
          </w:rPr>
          <w:t>14</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7" w:history="1">
        <w:r w:rsidR="00192084" w:rsidRPr="00192084">
          <w:rPr>
            <w:rStyle w:val="Hyperlink"/>
            <w:rFonts w:asciiTheme="majorHAnsi" w:hAnsiTheme="majorHAnsi" w:cs="Arial"/>
            <w:b/>
            <w:bCs/>
            <w:noProof/>
          </w:rPr>
          <w:t>7.</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ZAHTJEV ZA POJAŠNJENJE ILI IZMJENU I DOPUNU TENDERSKE DOKUMENTACIJE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_Toc49256857 \h </w:instrText>
        </w:r>
        <w:r w:rsidR="00192084" w:rsidRPr="00192084">
          <w:rPr>
            <w:b/>
            <w:noProof/>
            <w:webHidden/>
          </w:rPr>
        </w:r>
        <w:r w:rsidR="00192084" w:rsidRPr="00192084">
          <w:rPr>
            <w:b/>
            <w:noProof/>
            <w:webHidden/>
          </w:rPr>
          <w:fldChar w:fldCharType="separate"/>
        </w:r>
        <w:r w:rsidR="00881C98">
          <w:rPr>
            <w:b/>
            <w:noProof/>
            <w:webHidden/>
          </w:rPr>
          <w:t>14</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8" w:history="1">
        <w:r w:rsidR="00192084" w:rsidRPr="00192084">
          <w:rPr>
            <w:rStyle w:val="Hyperlink"/>
            <w:rFonts w:asciiTheme="majorHAnsi" w:hAnsiTheme="majorHAnsi" w:cs="Arial"/>
            <w:b/>
            <w:bCs/>
            <w:noProof/>
          </w:rPr>
          <w:t>8.</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IZJAVA NARUČIOCA O NEPOSTOJANJU SUKOBA INTERESA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_Toc49256858 \h </w:instrText>
        </w:r>
        <w:r w:rsidR="00192084" w:rsidRPr="00192084">
          <w:rPr>
            <w:b/>
            <w:noProof/>
            <w:webHidden/>
          </w:rPr>
        </w:r>
        <w:r w:rsidR="00192084" w:rsidRPr="00192084">
          <w:rPr>
            <w:b/>
            <w:noProof/>
            <w:webHidden/>
          </w:rPr>
          <w:fldChar w:fldCharType="separate"/>
        </w:r>
        <w:r w:rsidR="00881C98">
          <w:rPr>
            <w:b/>
            <w:noProof/>
            <w:webHidden/>
          </w:rPr>
          <w:t>15</w:t>
        </w:r>
        <w:r w:rsidR="00192084" w:rsidRPr="00192084">
          <w:rPr>
            <w:b/>
            <w:noProof/>
            <w:webHidden/>
          </w:rPr>
          <w:fldChar w:fldCharType="end"/>
        </w:r>
      </w:hyperlink>
    </w:p>
    <w:p w:rsidR="00192084" w:rsidRPr="00192084" w:rsidRDefault="00EC60B9">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9" w:history="1">
        <w:r w:rsidR="00192084" w:rsidRPr="00192084">
          <w:rPr>
            <w:rStyle w:val="Hyperlink"/>
            <w:rFonts w:asciiTheme="majorHAnsi" w:hAnsiTheme="majorHAnsi" w:cs="Arial"/>
            <w:b/>
            <w:bCs/>
            <w:iCs/>
            <w:noProof/>
          </w:rPr>
          <w:t>9.</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O PRAVNOM SREDSTVU</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_Toc49256859 \h </w:instrText>
        </w:r>
        <w:r w:rsidR="00192084" w:rsidRPr="00192084">
          <w:rPr>
            <w:b/>
            <w:noProof/>
            <w:webHidden/>
          </w:rPr>
        </w:r>
        <w:r w:rsidR="00192084" w:rsidRPr="00192084">
          <w:rPr>
            <w:b/>
            <w:noProof/>
            <w:webHidden/>
          </w:rPr>
          <w:fldChar w:fldCharType="separate"/>
        </w:r>
        <w:r w:rsidR="00881C98">
          <w:rPr>
            <w:b/>
            <w:noProof/>
            <w:webHidden/>
          </w:rPr>
          <w:t>16</w:t>
        </w:r>
        <w:r w:rsidR="00192084" w:rsidRPr="00192084">
          <w:rPr>
            <w:b/>
            <w:noProof/>
            <w:webHidden/>
          </w:rPr>
          <w:fldChar w:fldCharType="end"/>
        </w:r>
      </w:hyperlink>
    </w:p>
    <w:p w:rsidR="008E4408" w:rsidRPr="0069260C" w:rsidRDefault="008E4408" w:rsidP="008E4408">
      <w:pPr>
        <w:rPr>
          <w:rFonts w:asciiTheme="majorHAnsi" w:hAnsiTheme="majorHAnsi" w:cs="Arial"/>
          <w:color w:val="000000"/>
        </w:rPr>
      </w:pPr>
      <w:r w:rsidRPr="00192084">
        <w:rPr>
          <w:rFonts w:asciiTheme="majorHAnsi" w:hAnsiTheme="majorHAnsi" w:cs="Arial"/>
          <w:b/>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925685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905FA6">
            <w:pPr>
              <w:jc w:val="both"/>
              <w:rPr>
                <w:rFonts w:asciiTheme="majorHAnsi" w:hAnsiTheme="majorHAnsi" w:cs="Arial"/>
                <w:color w:val="000000"/>
              </w:rPr>
            </w:pPr>
            <w:r w:rsidRPr="0069260C">
              <w:rPr>
                <w:rFonts w:asciiTheme="majorHAnsi" w:hAnsiTheme="majorHAnsi"/>
                <w:b/>
              </w:rPr>
              <w:t>2.</w:t>
            </w:r>
            <w:r w:rsidR="00905FA6">
              <w:rPr>
                <w:rFonts w:asciiTheme="majorHAnsi" w:hAnsiTheme="majorHAnsi"/>
                <w:b/>
              </w:rPr>
              <w:t>Nataša Vukićević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905FA6">
              <w:rPr>
                <w:rFonts w:asciiTheme="majorHAnsi" w:hAnsiTheme="majorHAnsi"/>
                <w:b/>
              </w:rPr>
              <w:t>građ</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4B635F">
            <w:pPr>
              <w:jc w:val="both"/>
              <w:rPr>
                <w:rFonts w:asciiTheme="majorHAnsi" w:hAnsiTheme="majorHAnsi" w:cs="Arial"/>
                <w:color w:val="000000"/>
              </w:rPr>
            </w:pPr>
            <w:r w:rsidRPr="0069260C">
              <w:rPr>
                <w:rFonts w:asciiTheme="majorHAnsi" w:hAnsiTheme="majorHAnsi"/>
                <w:b/>
                <w:color w:val="000000"/>
              </w:rPr>
              <w:t xml:space="preserve">+382 (0) </w:t>
            </w:r>
            <w:r w:rsidR="0051618F">
              <w:rPr>
                <w:rFonts w:asciiTheme="majorHAnsi" w:hAnsiTheme="majorHAnsi"/>
                <w:b/>
                <w:color w:val="000000"/>
              </w:rPr>
              <w:t>68</w:t>
            </w:r>
            <w:r w:rsidRPr="0069260C">
              <w:rPr>
                <w:rFonts w:asciiTheme="majorHAnsi" w:hAnsiTheme="majorHAnsi"/>
                <w:b/>
                <w:color w:val="000000"/>
              </w:rPr>
              <w:t xml:space="preserve"> </w:t>
            </w:r>
            <w:r w:rsidR="004B635F">
              <w:rPr>
                <w:rFonts w:asciiTheme="majorHAnsi" w:hAnsiTheme="majorHAnsi"/>
                <w:b/>
                <w:color w:val="000000"/>
              </w:rPr>
              <w:t>858</w:t>
            </w:r>
            <w:r w:rsidRPr="0069260C">
              <w:rPr>
                <w:rFonts w:asciiTheme="majorHAnsi" w:hAnsiTheme="majorHAnsi"/>
                <w:b/>
                <w:color w:val="000000"/>
              </w:rPr>
              <w:t>-</w:t>
            </w:r>
            <w:r w:rsidR="004B635F">
              <w:rPr>
                <w:rFonts w:asciiTheme="majorHAnsi" w:hAnsiTheme="majorHAnsi" w:cs="Arial"/>
                <w:b/>
                <w:lang w:val="sr-Latn-CS"/>
              </w:rPr>
              <w:t>461</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EC60B9"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EC60B9"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 </w:t>
      </w:r>
      <w:proofErr w:type="gramStart"/>
      <w:r w:rsidRPr="0069260C">
        <w:rPr>
          <w:rFonts w:asciiTheme="majorHAnsi" w:hAnsiTheme="majorHAnsi" w:cs="Arial"/>
          <w:color w:val="000000"/>
        </w:rPr>
        <w:t>otvoreni</w:t>
      </w:r>
      <w:proofErr w:type="gramEnd"/>
      <w:r w:rsidRPr="0069260C">
        <w:rPr>
          <w:rFonts w:asciiTheme="majorHAnsi" w:hAnsiTheme="majorHAnsi" w:cs="Arial"/>
          <w:color w:val="000000"/>
        </w:rPr>
        <w:t xml:space="preserve">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76938" w:rsidP="00905FA6">
            <w:pPr>
              <w:jc w:val="both"/>
              <w:rPr>
                <w:rFonts w:asciiTheme="majorHAnsi" w:hAnsiTheme="majorHAnsi" w:cs="Arial"/>
                <w:color w:val="000000"/>
              </w:rPr>
            </w:pPr>
            <w:r>
              <w:rPr>
                <w:rFonts w:asciiTheme="majorHAnsi" w:hAnsiTheme="majorHAnsi"/>
                <w:b/>
                <w:i/>
                <w:sz w:val="23"/>
                <w:szCs w:val="23"/>
                <w:lang w:val="sr-Latn-CS"/>
              </w:rPr>
              <w:t>Vršenje usluge mašinskog regulisanja kolosjeka</w:t>
            </w:r>
            <w:r w:rsidR="005162C9"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576938" w:rsidTr="00310E9B">
        <w:tc>
          <w:tcPr>
            <w:tcW w:w="9179" w:type="dxa"/>
            <w:tcBorders>
              <w:top w:val="single" w:sz="4" w:space="0" w:color="auto"/>
              <w:bottom w:val="single" w:sz="4" w:space="0" w:color="auto"/>
            </w:tcBorders>
          </w:tcPr>
          <w:p w:rsidR="008E4408" w:rsidRPr="00576938" w:rsidRDefault="00576938" w:rsidP="00BE558B">
            <w:pPr>
              <w:jc w:val="both"/>
              <w:rPr>
                <w:rFonts w:asciiTheme="majorHAnsi" w:hAnsiTheme="majorHAnsi" w:cs="Arial"/>
                <w:color w:val="000000"/>
              </w:rPr>
            </w:pPr>
            <w:r w:rsidRPr="00576938">
              <w:rPr>
                <w:rFonts w:asciiTheme="majorHAnsi" w:hAnsiTheme="majorHAnsi"/>
                <w:lang w:eastAsia="sr-Latn-ME"/>
              </w:rPr>
              <w:t>50220000-3 Usluge popravki, održavanja i s njima povezane usluge u vezi sa željeznicama i drugom opremom</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kao</w:t>
      </w:r>
      <w:proofErr w:type="gramEnd"/>
      <w:r w:rsidR="008E4408" w:rsidRPr="0069260C">
        <w:rPr>
          <w:rFonts w:asciiTheme="majorHAnsi" w:hAnsiTheme="majorHAnsi" w:cs="Arial"/>
          <w:color w:val="000000"/>
        </w:rPr>
        <w:t xml:space="preserve"> cjelina</w:t>
      </w:r>
    </w:p>
    <w:p w:rsidR="008E4408" w:rsidRPr="0069260C" w:rsidRDefault="008E4408" w:rsidP="008E4408">
      <w:pPr>
        <w:jc w:val="both"/>
        <w:rPr>
          <w:rFonts w:asciiTheme="majorHAnsi" w:hAnsiTheme="majorHAnsi" w:cs="Arial"/>
          <w:color w:val="000000"/>
          <w:sz w:val="16"/>
          <w:szCs w:val="16"/>
        </w:rPr>
      </w:pPr>
    </w:p>
    <w:p w:rsidR="00307A3D" w:rsidRPr="0051618F" w:rsidRDefault="005162C9" w:rsidP="008E4408">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 xml:space="preserve">Obrazloženje razloga zašto predmet nabavke nije podijeljen </w:t>
      </w:r>
      <w:proofErr w:type="gramStart"/>
      <w:r w:rsidR="008E4408" w:rsidRPr="0051618F">
        <w:rPr>
          <w:rFonts w:asciiTheme="majorHAnsi" w:hAnsiTheme="majorHAnsi" w:cs="Arial"/>
        </w:rPr>
        <w:t>na</w:t>
      </w:r>
      <w:proofErr w:type="gramEnd"/>
      <w:r w:rsidR="008E4408" w:rsidRPr="0051618F">
        <w:rPr>
          <w:rFonts w:asciiTheme="majorHAnsi" w:hAnsiTheme="majorHAnsi" w:cs="Arial"/>
        </w:rPr>
        <w:t xml:space="preserve"> partije:</w:t>
      </w:r>
    </w:p>
    <w:p w:rsidR="008E4408" w:rsidRPr="0069260C" w:rsidRDefault="008E4408" w:rsidP="008E4408">
      <w:pPr>
        <w:jc w:val="both"/>
        <w:rPr>
          <w:rFonts w:asciiTheme="majorHAnsi" w:hAnsiTheme="majorHAnsi" w:cs="Arial"/>
          <w:color w:val="000000"/>
        </w:rPr>
      </w:pPr>
      <w:r w:rsidRPr="0051618F">
        <w:rPr>
          <w:rFonts w:asciiTheme="majorHAnsi" w:hAnsiTheme="majorHAnsi" w:cs="Arial"/>
        </w:rPr>
        <w:t xml:space="preserve">  </w:t>
      </w:r>
      <w:proofErr w:type="gramStart"/>
      <w:r w:rsidR="00BE558B" w:rsidRPr="0051618F">
        <w:rPr>
          <w:rFonts w:asciiTheme="majorHAnsi" w:hAnsiTheme="majorHAnsi" w:cs="Arial"/>
        </w:rPr>
        <w:t>predmetna</w:t>
      </w:r>
      <w:proofErr w:type="gramEnd"/>
      <w:r w:rsidR="00BE558B" w:rsidRPr="0051618F">
        <w:rPr>
          <w:rFonts w:asciiTheme="majorHAnsi" w:hAnsiTheme="majorHAnsi" w:cs="Arial"/>
        </w:rPr>
        <w:t xml:space="preserve">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kao</w:t>
      </w:r>
      <w:proofErr w:type="gramEnd"/>
      <w:r w:rsidR="008E4408" w:rsidRPr="0069260C">
        <w:rPr>
          <w:rFonts w:asciiTheme="majorHAnsi" w:hAnsiTheme="majorHAnsi" w:cs="Arial"/>
          <w:color w:val="000000"/>
        </w:rPr>
        <w:t xml:space="preserve"> cjeline je </w:t>
      </w:r>
      <w:r w:rsidR="00576938" w:rsidRPr="009F2BDB">
        <w:rPr>
          <w:rFonts w:asciiTheme="majorHAnsi" w:hAnsiTheme="majorHAnsi" w:cs="Calibri"/>
          <w:color w:val="000000"/>
        </w:rPr>
        <w:t>41.322,31</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Ponuda se sačinjava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crnogorski</w:t>
      </w:r>
      <w:proofErr w:type="gramEnd"/>
      <w:r w:rsidR="008E4408" w:rsidRPr="0069260C">
        <w:rPr>
          <w:rFonts w:asciiTheme="majorHAnsi" w:hAnsiTheme="majorHAnsi" w:cs="Arial"/>
          <w:color w:val="000000"/>
        </w:rPr>
        <w:t xml:space="preserve"> jezik i drugi jezik koji je u službenoj upotrebi u Crnoj Gori, u skladu sa Ustavom i zakonom</w:t>
      </w:r>
    </w:p>
    <w:p w:rsidR="0013533B" w:rsidRPr="0064541C" w:rsidRDefault="0013533B"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8E4408">
      <w:pPr>
        <w:jc w:val="both"/>
        <w:rPr>
          <w:rFonts w:asciiTheme="majorHAnsi" w:hAnsiTheme="majorHAnsi" w:cs="Arial"/>
          <w:color w:val="000000"/>
          <w:sz w:val="16"/>
          <w:szCs w:val="16"/>
        </w:rPr>
      </w:pPr>
    </w:p>
    <w:p w:rsidR="0051618F" w:rsidRPr="0051618F" w:rsidRDefault="0051618F" w:rsidP="0051618F">
      <w:pPr>
        <w:jc w:val="both"/>
        <w:rPr>
          <w:rFonts w:ascii="Arial" w:hAnsi="Arial" w:cs="Arial"/>
          <w:sz w:val="16"/>
          <w:szCs w:val="16"/>
        </w:rPr>
      </w:pPr>
    </w:p>
    <w:p w:rsidR="0051618F" w:rsidRPr="00214A4D" w:rsidRDefault="0051618F" w:rsidP="0051618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8E4408">
      <w:pPr>
        <w:jc w:val="both"/>
        <w:rPr>
          <w:rFonts w:asciiTheme="majorHAnsi" w:hAnsiTheme="majorHAnsi" w:cs="Arial"/>
          <w:color w:val="000000"/>
          <w:sz w:val="16"/>
          <w:szCs w:val="16"/>
        </w:rPr>
      </w:pPr>
    </w:p>
    <w:p w:rsidR="0051618F" w:rsidRPr="0051618F" w:rsidRDefault="0051618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Mogućnost podnošenja ponude </w:t>
      </w:r>
      <w:proofErr w:type="gramStart"/>
      <w:r w:rsidRPr="0069260C">
        <w:rPr>
          <w:rFonts w:asciiTheme="majorHAnsi" w:hAnsiTheme="majorHAnsi" w:cs="Arial"/>
        </w:rPr>
        <w:t>sa</w:t>
      </w:r>
      <w:proofErr w:type="gramEnd"/>
      <w:r w:rsidRPr="0069260C">
        <w:rPr>
          <w:rFonts w:asciiTheme="majorHAnsi" w:hAnsiTheme="majorHAnsi" w:cs="Arial"/>
        </w:rPr>
        <w:t xml:space="preserve">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Varijante ponude nijesu dozvoljene i neće biti razmatrane.</w:t>
      </w:r>
      <w:proofErr w:type="gramEnd"/>
    </w:p>
    <w:p w:rsidR="00D25C61" w:rsidRPr="0069260C" w:rsidRDefault="00D25C61" w:rsidP="008E4408">
      <w:pPr>
        <w:jc w:val="both"/>
        <w:rPr>
          <w:rFonts w:asciiTheme="majorHAnsi" w:hAnsiTheme="majorHAnsi" w:cs="Arial"/>
          <w:b/>
          <w:bCs/>
          <w:color w:val="FF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8E4408">
      <w:pPr>
        <w:jc w:val="both"/>
        <w:rPr>
          <w:rFonts w:asciiTheme="majorHAnsi" w:hAnsiTheme="majorHAnsi" w:cs="Arial"/>
          <w:b/>
          <w:bCs/>
          <w:color w:val="FF0000"/>
          <w:sz w:val="16"/>
          <w:szCs w:val="16"/>
        </w:rPr>
      </w:pPr>
    </w:p>
    <w:p w:rsidR="0051618F" w:rsidRDefault="0051618F"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je</w:t>
      </w:r>
      <w:proofErr w:type="gramEnd"/>
      <w:r w:rsidRPr="0069260C">
        <w:rPr>
          <w:rFonts w:asciiTheme="majorHAnsi" w:hAnsiTheme="majorHAnsi" w:cs="Arial"/>
        </w:rPr>
        <w:t xml:space="preserv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obaveznih uslova dokazuje se </w:t>
      </w:r>
      <w:proofErr w:type="gramStart"/>
      <w:r w:rsidRPr="0069260C">
        <w:rPr>
          <w:rFonts w:asciiTheme="majorHAnsi" w:hAnsiTheme="majorHAnsi" w:cs="Arial"/>
        </w:rPr>
        <w:t>na</w:t>
      </w:r>
      <w:proofErr w:type="gramEnd"/>
      <w:r w:rsidRPr="0069260C">
        <w:rPr>
          <w:rFonts w:asciiTheme="majorHAnsi" w:hAnsiTheme="majorHAnsi" w:cs="Arial"/>
        </w:rPr>
        <w:t xml:space="preserve">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nadležnog</w:t>
      </w:r>
      <w:proofErr w:type="gramEnd"/>
      <w:r w:rsidRPr="0069260C">
        <w:rPr>
          <w:rFonts w:asciiTheme="majorHAnsi" w:hAnsiTheme="majorHAnsi" w:cs="Arial"/>
        </w:rPr>
        <w:t xml:space="preserve">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w:t>
      </w:r>
      <w:proofErr w:type="gramStart"/>
      <w:r w:rsidRPr="0069260C">
        <w:rPr>
          <w:rFonts w:asciiTheme="majorHAnsi" w:hAnsiTheme="majorHAnsi" w:cs="Arial"/>
        </w:rPr>
        <w:t>organa</w:t>
      </w:r>
      <w:proofErr w:type="gramEnd"/>
      <w:r w:rsidRPr="0069260C">
        <w:rPr>
          <w:rFonts w:asciiTheme="majorHAnsi" w:hAnsiTheme="majorHAnsi" w:cs="Arial"/>
        </w:rPr>
        <w:t xml:space="preserve">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w:t>
      </w:r>
      <w:proofErr w:type="gramStart"/>
      <w:r w:rsidR="0069260C">
        <w:rPr>
          <w:rFonts w:asciiTheme="majorHAnsi" w:hAnsiTheme="majorHAnsi" w:cs="Arial"/>
        </w:rPr>
        <w:t>za</w:t>
      </w:r>
      <w:proofErr w:type="gramEnd"/>
      <w:r w:rsidR="0069260C">
        <w:rPr>
          <w:rFonts w:asciiTheme="majorHAnsi" w:hAnsiTheme="majorHAnsi" w:cs="Arial"/>
        </w:rPr>
        <w:t xml:space="preserve">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w:t>
      </w:r>
      <w:proofErr w:type="gramStart"/>
      <w:r w:rsidR="008E4408" w:rsidRPr="0069260C">
        <w:rPr>
          <w:rFonts w:asciiTheme="majorHAnsi" w:hAnsiTheme="majorHAnsi" w:cs="Arial"/>
        </w:rPr>
        <w:t>stručne</w:t>
      </w:r>
      <w:proofErr w:type="gramEnd"/>
      <w:r w:rsidR="008E4408" w:rsidRPr="0069260C">
        <w:rPr>
          <w:rFonts w:asciiTheme="majorHAnsi" w:hAnsiTheme="majorHAnsi" w:cs="Arial"/>
        </w:rPr>
        <w:t xml:space="preserv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je</w:t>
      </w:r>
      <w:proofErr w:type="gramEnd"/>
      <w:r w:rsidR="008E4408" w:rsidRPr="0069260C">
        <w:rPr>
          <w:rFonts w:asciiTheme="majorHAnsi" w:hAnsiTheme="majorHAnsi" w:cs="Arial"/>
          <w:color w:val="000000"/>
        </w:rPr>
        <w:t xml:space="preserv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8E4408">
      <w:pPr>
        <w:jc w:val="both"/>
        <w:rPr>
          <w:rFonts w:asciiTheme="majorHAnsi" w:hAnsiTheme="majorHAnsi" w:cs="Arial"/>
          <w:b/>
          <w:bCs/>
          <w:i/>
          <w:iCs/>
          <w:color w:val="000000"/>
        </w:rPr>
      </w:pP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51618F" w:rsidRPr="00A97916"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proofErr w:type="gramStart"/>
      <w:r w:rsidR="008E4408" w:rsidRPr="0069260C">
        <w:rPr>
          <w:rFonts w:asciiTheme="majorHAnsi" w:hAnsiTheme="majorHAnsi" w:cs="Arial"/>
        </w:rPr>
        <w:t>dokaza</w:t>
      </w:r>
      <w:proofErr w:type="gramEnd"/>
      <w:r w:rsidR="008E4408" w:rsidRPr="0069260C">
        <w:rPr>
          <w:rFonts w:asciiTheme="majorHAnsi" w:hAnsiTheme="majorHAnsi" w:cs="Arial"/>
        </w:rPr>
        <w:t xml:space="preserve"> o registraciji u Centralnom registru privrednih subjekata ili drugom odgovarajućem registru, sa podacima o ovlašćenom licu privrednog subjekta; </w:t>
      </w: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lastRenderedPageBreak/>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proofErr w:type="gramStart"/>
      <w:r w:rsidR="008E4408" w:rsidRPr="0069260C">
        <w:rPr>
          <w:rFonts w:asciiTheme="majorHAnsi" w:hAnsiTheme="majorHAnsi" w:cs="Arial"/>
        </w:rPr>
        <w:t>minimum</w:t>
      </w:r>
      <w:proofErr w:type="gramEnd"/>
      <w:r w:rsidR="008E4408" w:rsidRPr="0069260C">
        <w:rPr>
          <w:rFonts w:asciiTheme="majorHAnsi" w:hAnsiTheme="majorHAnsi" w:cs="Arial"/>
        </w:rPr>
        <w:t xml:space="preserve"> iskustva na kvalitetnom i uspješnom izvršavanju istih ili sličnih poslova iz oblasti predmeta nabavke; </w:t>
      </w:r>
    </w:p>
    <w:p w:rsidR="00082DEF" w:rsidRPr="00987D92" w:rsidRDefault="00F63CE0" w:rsidP="00082DEF">
      <w:pPr>
        <w:jc w:val="both"/>
        <w:rPr>
          <w:rFonts w:asciiTheme="majorHAnsi" w:hAnsiTheme="majorHAnsi" w:cs="Arial"/>
        </w:rPr>
      </w:pPr>
      <w:r w:rsidRPr="00987D92">
        <w:rPr>
          <w:rFonts w:asciiTheme="majorHAnsi" w:hAnsiTheme="majorHAnsi" w:cs="Arial"/>
          <w:color w:val="000000"/>
        </w:rPr>
        <w:sym w:font="Wingdings" w:char="F0FD"/>
      </w:r>
      <w:r w:rsidR="00082DEF" w:rsidRPr="00987D92">
        <w:rPr>
          <w:rFonts w:asciiTheme="majorHAnsi" w:hAnsiTheme="majorHAnsi" w:cs="Arial"/>
        </w:rPr>
        <w:t xml:space="preserve"> </w:t>
      </w:r>
      <w:proofErr w:type="gramStart"/>
      <w:r w:rsidR="00082DEF" w:rsidRPr="00987D92">
        <w:rPr>
          <w:rFonts w:asciiTheme="majorHAnsi" w:hAnsiTheme="majorHAnsi" w:cs="Arial"/>
        </w:rPr>
        <w:t>minimum</w:t>
      </w:r>
      <w:proofErr w:type="gramEnd"/>
      <w:r w:rsidR="00082DEF" w:rsidRPr="00987D92">
        <w:rPr>
          <w:rFonts w:asciiTheme="majorHAnsi" w:hAnsiTheme="majorHAnsi" w:cs="Arial"/>
        </w:rPr>
        <w:t xml:space="preserve"> stručnih i kadrovskih kapaciteta koji su potrebni za izvršenje ugovora; </w:t>
      </w:r>
    </w:p>
    <w:p w:rsidR="00082DEF" w:rsidRPr="00A97916" w:rsidRDefault="00F63CE0" w:rsidP="00082DEF">
      <w:pPr>
        <w:jc w:val="both"/>
        <w:rPr>
          <w:rFonts w:asciiTheme="majorHAnsi" w:hAnsiTheme="majorHAnsi" w:cs="Arial"/>
        </w:rPr>
      </w:pPr>
      <w:r w:rsidRPr="00987D92">
        <w:rPr>
          <w:rFonts w:asciiTheme="majorHAnsi" w:hAnsiTheme="majorHAnsi" w:cs="Arial"/>
          <w:color w:val="000000"/>
        </w:rPr>
        <w:sym w:font="Wingdings" w:char="F0FD"/>
      </w:r>
      <w:r w:rsidR="00082DEF" w:rsidRPr="00987D92">
        <w:rPr>
          <w:rFonts w:asciiTheme="majorHAnsi" w:hAnsiTheme="majorHAnsi" w:cs="Arial"/>
        </w:rPr>
        <w:t xml:space="preserve"> </w:t>
      </w:r>
      <w:proofErr w:type="gramStart"/>
      <w:r w:rsidR="00082DEF" w:rsidRPr="00987D92">
        <w:rPr>
          <w:rFonts w:asciiTheme="majorHAnsi" w:hAnsiTheme="majorHAnsi" w:cs="Arial"/>
        </w:rPr>
        <w:t>minimum</w:t>
      </w:r>
      <w:proofErr w:type="gramEnd"/>
      <w:r w:rsidR="00082DEF" w:rsidRPr="00987D92">
        <w:rPr>
          <w:rFonts w:asciiTheme="majorHAnsi" w:hAnsiTheme="majorHAnsi" w:cs="Arial"/>
        </w:rPr>
        <w:t xml:space="preserve"> mehanizacije, tehničke opreme i/ili druge kapacitete koji su potrebni za blagovremeno i kvalitetno izvršenje ugovora;</w:t>
      </w:r>
      <w:r w:rsidR="00082DEF" w:rsidRPr="00A97916">
        <w:rPr>
          <w:rFonts w:asciiTheme="majorHAnsi" w:hAnsiTheme="majorHAnsi" w:cs="Arial"/>
        </w:rPr>
        <w:t xml:space="preserve"> </w:t>
      </w:r>
    </w:p>
    <w:p w:rsidR="00082DEF" w:rsidRPr="0069260C" w:rsidRDefault="00082DEF" w:rsidP="008E4408">
      <w:pPr>
        <w:jc w:val="both"/>
        <w:rPr>
          <w:rFonts w:asciiTheme="majorHAnsi" w:hAnsiTheme="majorHAnsi" w:cs="Arial"/>
        </w:rPr>
      </w:pPr>
    </w:p>
    <w:p w:rsidR="008E4408" w:rsidRDefault="008E4408" w:rsidP="008E4408">
      <w:pPr>
        <w:jc w:val="both"/>
        <w:rPr>
          <w:rFonts w:asciiTheme="majorHAnsi" w:hAnsiTheme="majorHAnsi" w:cs="Arial"/>
          <w:color w:val="000000"/>
        </w:rPr>
      </w:pPr>
    </w:p>
    <w:p w:rsidR="0069260C" w:rsidRPr="0069260C" w:rsidRDefault="0069260C"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potvrdama</w:t>
      </w:r>
      <w:proofErr w:type="gramEnd"/>
      <w:r w:rsidR="008E4408" w:rsidRPr="0069260C">
        <w:rPr>
          <w:rFonts w:asciiTheme="majorHAnsi" w:hAnsiTheme="majorHAnsi" w:cs="Arial"/>
        </w:rPr>
        <w:t xml:space="preserve">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082DEF" w:rsidRPr="004648FF" w:rsidRDefault="00F63CE0" w:rsidP="00082DEF">
      <w:pPr>
        <w:jc w:val="both"/>
        <w:rPr>
          <w:rFonts w:asciiTheme="majorHAnsi" w:hAnsiTheme="majorHAnsi" w:cs="Arial"/>
        </w:rPr>
      </w:pPr>
      <w:r w:rsidRPr="004648FF">
        <w:rPr>
          <w:rFonts w:asciiTheme="majorHAnsi" w:hAnsiTheme="majorHAnsi" w:cs="Arial"/>
          <w:color w:val="000000"/>
        </w:rPr>
        <w:sym w:font="Wingdings" w:char="F0FD"/>
      </w:r>
      <w:r w:rsidR="00082DEF" w:rsidRPr="004648FF">
        <w:rPr>
          <w:rFonts w:asciiTheme="majorHAnsi" w:hAnsiTheme="majorHAnsi" w:cs="Arial"/>
        </w:rPr>
        <w:t xml:space="preserve"> </w:t>
      </w:r>
      <w:proofErr w:type="gramStart"/>
      <w:r w:rsidR="00082DEF" w:rsidRPr="004648FF">
        <w:rPr>
          <w:rFonts w:asciiTheme="majorHAnsi" w:hAnsiTheme="majorHAnsi" w:cs="Arial"/>
        </w:rPr>
        <w:t>dokazom</w:t>
      </w:r>
      <w:proofErr w:type="gramEnd"/>
      <w:r w:rsidR="00082DEF" w:rsidRPr="004648FF">
        <w:rPr>
          <w:rFonts w:asciiTheme="majorHAnsi" w:hAnsiTheme="majorHAnsi" w:cs="Arial"/>
        </w:rPr>
        <w:t xml:space="preserve"> o angažovanju radne snage (kopija radne knjižice, prijava za osiguranje ili ugovor o radu) sa odgovarajućim referencama koje su potrebne za izvršenje predmeta nabavke u skladu sa zakonom; </w:t>
      </w:r>
    </w:p>
    <w:tbl>
      <w:tblPr>
        <w:tblStyle w:val="TableGrid"/>
        <w:tblW w:w="0" w:type="auto"/>
        <w:tblLook w:val="04A0" w:firstRow="1" w:lastRow="0" w:firstColumn="1" w:lastColumn="0" w:noHBand="0" w:noVBand="1"/>
      </w:tblPr>
      <w:tblGrid>
        <w:gridCol w:w="9288"/>
      </w:tblGrid>
      <w:tr w:rsidR="00F63CE0" w:rsidRPr="004648FF" w:rsidTr="00F63CE0">
        <w:tc>
          <w:tcPr>
            <w:tcW w:w="9288" w:type="dxa"/>
          </w:tcPr>
          <w:p w:rsidR="00F63CE0" w:rsidRPr="004648FF" w:rsidRDefault="00F63CE0" w:rsidP="00F63CE0">
            <w:pPr>
              <w:jc w:val="both"/>
            </w:pPr>
            <w:r w:rsidRPr="004648FF">
              <w:t xml:space="preserve">Dokaz o angažovanju stručnog </w:t>
            </w:r>
            <w:proofErr w:type="gramStart"/>
            <w:r w:rsidRPr="004648FF">
              <w:t>lica  (</w:t>
            </w:r>
            <w:proofErr w:type="gramEnd"/>
            <w:r w:rsidRPr="004648FF">
              <w:t>najmanje IV – stepen stručne spreme) i dokaz o posjedovanju Uvjerenje o položenom stručnom ispitu  za rad na željeznici.</w:t>
            </w:r>
          </w:p>
          <w:p w:rsidR="00F63CE0" w:rsidRPr="004648FF" w:rsidRDefault="00F63CE0" w:rsidP="00F63CE0">
            <w:pPr>
              <w:jc w:val="both"/>
            </w:pPr>
            <w:r w:rsidRPr="004648FF">
              <w:t>Dokaz o angažovanju vozača i rukovaoc</w:t>
            </w:r>
            <w:r w:rsidR="00E57000" w:rsidRPr="004648FF">
              <w:t>a</w:t>
            </w:r>
            <w:r w:rsidR="00AA145D" w:rsidRPr="004648FF">
              <w:t xml:space="preserve"> i </w:t>
            </w:r>
            <w:r w:rsidR="00E57000" w:rsidRPr="004648FF">
              <w:t xml:space="preserve">dokaz </w:t>
            </w:r>
            <w:r w:rsidR="00AA145D" w:rsidRPr="004648FF">
              <w:t>da</w:t>
            </w:r>
            <w:r w:rsidRPr="004648FF">
              <w:t xml:space="preserve"> </w:t>
            </w:r>
            <w:r w:rsidR="00E57000" w:rsidRPr="004648FF">
              <w:t xml:space="preserve">isti </w:t>
            </w:r>
            <w:r w:rsidRPr="004648FF">
              <w:t>posjeduju o</w:t>
            </w:r>
            <w:r w:rsidR="00AA145D" w:rsidRPr="004648FF">
              <w:t>d</w:t>
            </w:r>
            <w:r w:rsidRPr="004648FF">
              <w:t>govarajuću zdrastvenu grupu.</w:t>
            </w:r>
          </w:p>
          <w:p w:rsidR="00AA145D" w:rsidRPr="004648FF" w:rsidRDefault="00AA145D" w:rsidP="00E57000">
            <w:pPr>
              <w:contextualSpacing/>
              <w:jc w:val="both"/>
            </w:pPr>
            <w:r w:rsidRPr="004648FF">
              <w:t xml:space="preserve">Dokaz o </w:t>
            </w:r>
            <w:proofErr w:type="gramStart"/>
            <w:r w:rsidRPr="004648FF">
              <w:t>posjedovanju  licenci</w:t>
            </w:r>
            <w:proofErr w:type="gramEnd"/>
            <w:r w:rsidRPr="004648FF">
              <w:t xml:space="preserve"> i sertifikata za angažovano osoblje, od strane svoje želježničke uprave. Ponuđač iste mora verifikovati i kod Uprave za željeznice Crne Gore. Kompletan </w:t>
            </w:r>
            <w:proofErr w:type="gramStart"/>
            <w:r w:rsidRPr="004648FF">
              <w:t>personal  koji</w:t>
            </w:r>
            <w:proofErr w:type="gramEnd"/>
            <w:r w:rsidRPr="004648FF">
              <w:t xml:space="preserve"> opslužuje mašinu a koj</w:t>
            </w:r>
            <w:r w:rsidR="00E57000" w:rsidRPr="004648FF">
              <w:t>i</w:t>
            </w:r>
            <w:r w:rsidRPr="004648FF">
              <w:t xml:space="preserve"> će u ime Ponuđača biti angažovani, treba da posjeduje validna ljekarska uvjerenja  i uvjerenja obučenosti za bezbjedan rad na elektrificiranoj željezničkoj pruzi kao i dozvole za rad, shodno zakonima Crne Gore.</w:t>
            </w:r>
          </w:p>
        </w:tc>
      </w:tr>
    </w:tbl>
    <w:p w:rsidR="00F63CE0" w:rsidRPr="004648FF" w:rsidRDefault="00F63CE0" w:rsidP="00082DEF">
      <w:pPr>
        <w:jc w:val="both"/>
        <w:rPr>
          <w:rFonts w:ascii="Arial" w:hAnsi="Arial" w:cs="Arial"/>
        </w:rPr>
      </w:pPr>
    </w:p>
    <w:p w:rsidR="00082DEF" w:rsidRPr="004648FF" w:rsidRDefault="00F63CE0" w:rsidP="00082DEF">
      <w:pPr>
        <w:jc w:val="both"/>
        <w:rPr>
          <w:rFonts w:asciiTheme="majorHAnsi" w:hAnsiTheme="majorHAnsi" w:cs="Arial"/>
        </w:rPr>
      </w:pPr>
      <w:r w:rsidRPr="004648FF">
        <w:rPr>
          <w:rFonts w:asciiTheme="majorHAnsi" w:hAnsiTheme="majorHAnsi" w:cs="Arial"/>
          <w:color w:val="000000"/>
        </w:rPr>
        <w:sym w:font="Wingdings" w:char="F0FD"/>
      </w:r>
      <w:r w:rsidR="00082DEF" w:rsidRPr="004648FF">
        <w:rPr>
          <w:rFonts w:asciiTheme="majorHAnsi" w:hAnsiTheme="majorHAnsi" w:cs="Arial"/>
          <w:color w:val="000000"/>
        </w:rPr>
        <w:t xml:space="preserve"> </w:t>
      </w:r>
      <w:proofErr w:type="gramStart"/>
      <w:r w:rsidR="00082DEF" w:rsidRPr="004648FF">
        <w:rPr>
          <w:rFonts w:asciiTheme="majorHAnsi" w:hAnsiTheme="majorHAnsi" w:cs="Arial"/>
        </w:rPr>
        <w:t>listom</w:t>
      </w:r>
      <w:proofErr w:type="gramEnd"/>
      <w:r w:rsidR="00082DEF" w:rsidRPr="004648FF">
        <w:rPr>
          <w:rFonts w:asciiTheme="majorHAnsi" w:hAnsiTheme="majorHAnsi" w:cs="Arial"/>
        </w:rPr>
        <w:t xml:space="preserve"> osnovnih sredstava i opreme u svojini odnosno obezbijeđenih na drugi način u skladu sa zakonom; </w:t>
      </w:r>
    </w:p>
    <w:tbl>
      <w:tblPr>
        <w:tblStyle w:val="TableGrid"/>
        <w:tblW w:w="0" w:type="auto"/>
        <w:tblLook w:val="04A0" w:firstRow="1" w:lastRow="0" w:firstColumn="1" w:lastColumn="0" w:noHBand="0" w:noVBand="1"/>
      </w:tblPr>
      <w:tblGrid>
        <w:gridCol w:w="9288"/>
      </w:tblGrid>
      <w:tr w:rsidR="00F63CE0" w:rsidRPr="00A97916" w:rsidTr="00F63CE0">
        <w:tc>
          <w:tcPr>
            <w:tcW w:w="9288" w:type="dxa"/>
          </w:tcPr>
          <w:p w:rsidR="00F63CE0" w:rsidRPr="00A97916" w:rsidRDefault="00F63CE0" w:rsidP="00F63CE0">
            <w:pPr>
              <w:jc w:val="both"/>
              <w:rPr>
                <w:rFonts w:asciiTheme="majorHAnsi" w:hAnsiTheme="majorHAnsi" w:cs="Arial"/>
              </w:rPr>
            </w:pPr>
            <w:r w:rsidRPr="004648FF">
              <w:rPr>
                <w:rFonts w:asciiTheme="majorHAnsi" w:hAnsiTheme="majorHAnsi"/>
              </w:rPr>
              <w:t xml:space="preserve">Dokaz o </w:t>
            </w:r>
            <w:proofErr w:type="gramStart"/>
            <w:r w:rsidRPr="004648FF">
              <w:rPr>
                <w:rFonts w:asciiTheme="majorHAnsi" w:hAnsiTheme="majorHAnsi"/>
              </w:rPr>
              <w:t>posjedovanju  podbijačice</w:t>
            </w:r>
            <w:proofErr w:type="gramEnd"/>
            <w:r w:rsidRPr="004648FF">
              <w:rPr>
                <w:rFonts w:asciiTheme="majorHAnsi" w:hAnsiTheme="majorHAnsi"/>
              </w:rPr>
              <w:t xml:space="preserve"> i dokaz da je ispravna, sa važećom revizijom vozila.</w:t>
            </w:r>
          </w:p>
        </w:tc>
      </w:tr>
    </w:tbl>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w:t>
      </w:r>
      <w:proofErr w:type="gramStart"/>
      <w:r w:rsidRPr="0069260C">
        <w:rPr>
          <w:rFonts w:asciiTheme="majorHAnsi" w:hAnsiTheme="majorHAnsi" w:cs="Arial"/>
        </w:rPr>
        <w:t>će</w:t>
      </w:r>
      <w:proofErr w:type="gramEnd"/>
      <w:r w:rsidRPr="0069260C">
        <w:rPr>
          <w:rFonts w:asciiTheme="majorHAnsi" w:hAnsiTheme="majorHAnsi" w:cs="Arial"/>
        </w:rPr>
        <w:t xml:space="preserv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postoji</w:t>
      </w:r>
      <w:proofErr w:type="gramEnd"/>
      <w:r w:rsidRPr="0069260C">
        <w:rPr>
          <w:rFonts w:asciiTheme="majorHAnsi" w:hAnsiTheme="majorHAnsi" w:cs="Arial"/>
        </w:rPr>
        <w:t xml:space="preserve"> drugi razlog predviđen ovim zakonom.</w:t>
      </w:r>
    </w:p>
    <w:p w:rsidR="00E37EEB" w:rsidRDefault="00E37EEB" w:rsidP="008E4408">
      <w:pPr>
        <w:jc w:val="both"/>
        <w:rPr>
          <w:rFonts w:asciiTheme="majorHAnsi" w:hAnsiTheme="majorHAnsi" w:cs="Arial"/>
          <w:b/>
          <w:bCs/>
          <w:i/>
          <w:iCs/>
          <w:color w:val="000000"/>
        </w:rPr>
      </w:pPr>
    </w:p>
    <w:p w:rsidR="00A97916" w:rsidRDefault="00A97916" w:rsidP="008E4408">
      <w:pPr>
        <w:jc w:val="both"/>
        <w:rPr>
          <w:rFonts w:asciiTheme="majorHAnsi" w:hAnsiTheme="majorHAnsi" w:cs="Arial"/>
          <w:b/>
          <w:bCs/>
          <w:i/>
          <w:iCs/>
          <w:color w:val="000000"/>
        </w:rPr>
      </w:pPr>
    </w:p>
    <w:p w:rsidR="00A97916" w:rsidRDefault="00A97916" w:rsidP="008E4408">
      <w:pPr>
        <w:jc w:val="both"/>
        <w:rPr>
          <w:rFonts w:asciiTheme="majorHAnsi" w:hAnsiTheme="majorHAnsi" w:cs="Arial"/>
          <w:b/>
          <w:bCs/>
          <w:i/>
          <w:iCs/>
          <w:color w:val="000000"/>
        </w:rPr>
      </w:pPr>
    </w:p>
    <w:p w:rsidR="00A97916" w:rsidRPr="0069260C" w:rsidRDefault="00A97916"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lastRenderedPageBreak/>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je</w:t>
      </w:r>
      <w:proofErr w:type="gramEnd"/>
      <w:r w:rsidR="008E4408" w:rsidRPr="0069260C">
        <w:rPr>
          <w:rFonts w:asciiTheme="majorHAnsi" w:hAnsiTheme="majorHAnsi" w:cs="Arial"/>
        </w:rPr>
        <w:t xml:space="preserv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ima</w:t>
      </w:r>
      <w:proofErr w:type="gramEnd"/>
      <w:r w:rsidR="008E4408" w:rsidRPr="0069260C">
        <w:rPr>
          <w:rFonts w:asciiTheme="majorHAnsi" w:hAnsiTheme="majorHAnsi" w:cs="Arial"/>
        </w:rPr>
        <w:t xml:space="preserve">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je</w:t>
      </w:r>
      <w:proofErr w:type="gramEnd"/>
      <w:r w:rsidR="008E4408" w:rsidRPr="0069260C">
        <w:rPr>
          <w:rFonts w:asciiTheme="majorHAnsi" w:hAnsiTheme="majorHAnsi" w:cs="Arial"/>
        </w:rPr>
        <w:t xml:space="preserv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rPr>
        <w:t>je</w:t>
      </w:r>
      <w:proofErr w:type="gramEnd"/>
      <w:r w:rsidR="008E4408" w:rsidRPr="0069260C">
        <w:rPr>
          <w:rFonts w:asciiTheme="majorHAnsi" w:hAnsiTheme="majorHAnsi" w:cs="Arial"/>
        </w:rPr>
        <w:t xml:space="preserve"> učinio teški profesionalni propust koji dovodi u pitanje njegov integritet. </w:t>
      </w: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214A4D" w:rsidRDefault="00D25C61" w:rsidP="00D25C61">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proofErr w:type="gramStart"/>
      <w:r w:rsidRPr="00214A4D">
        <w:rPr>
          <w:rFonts w:asciiTheme="majorHAnsi" w:hAnsiTheme="majorHAnsi" w:cs="Arial"/>
        </w:rPr>
        <w:t>odnos</w:t>
      </w:r>
      <w:proofErr w:type="gramEnd"/>
      <w:r w:rsidRPr="00214A4D">
        <w:rPr>
          <w:rFonts w:asciiTheme="majorHAnsi" w:hAnsiTheme="majorHAnsi" w:cs="Arial"/>
        </w:rPr>
        <w:t xml:space="preserve"> cijene i kvaliteta</w:t>
      </w:r>
    </w:p>
    <w:p w:rsidR="008E4408" w:rsidRPr="00D25C61" w:rsidRDefault="008E4408" w:rsidP="008E4408">
      <w:pPr>
        <w:rPr>
          <w:rFonts w:asciiTheme="majorHAnsi" w:hAnsiTheme="majorHAnsi" w:cs="Arial"/>
          <w:sz w:val="16"/>
          <w:szCs w:val="16"/>
        </w:rPr>
      </w:pPr>
    </w:p>
    <w:p w:rsidR="0064541C" w:rsidRPr="00D25C61" w:rsidRDefault="0064541C"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C3257">
      <w:pPr>
        <w:jc w:val="both"/>
        <w:rPr>
          <w:rFonts w:asciiTheme="majorHAnsi" w:hAnsiTheme="majorHAnsi"/>
          <w:color w:val="000000"/>
          <w:sz w:val="10"/>
          <w:szCs w:val="10"/>
          <w:u w:val="single"/>
          <w:lang w:val="pl-PL"/>
        </w:rPr>
      </w:pPr>
    </w:p>
    <w:p w:rsidR="008E4408" w:rsidRPr="0069260C" w:rsidRDefault="000730A4" w:rsidP="00BC3257">
      <w:pPr>
        <w:numPr>
          <w:ilvl w:val="0"/>
          <w:numId w:val="2"/>
        </w:numPr>
        <w:jc w:val="both"/>
        <w:rPr>
          <w:rFonts w:asciiTheme="majorHAnsi" w:eastAsia="Calibri" w:hAnsiTheme="majorHAnsi" w:cs="Arial"/>
          <w:color w:val="000000"/>
        </w:rPr>
      </w:pPr>
      <w:proofErr w:type="gramStart"/>
      <w:r w:rsidRPr="0069260C">
        <w:rPr>
          <w:rFonts w:asciiTheme="majorHAnsi" w:eastAsia="Calibri" w:hAnsiTheme="majorHAnsi" w:cs="Arial"/>
          <w:color w:val="000000"/>
        </w:rPr>
        <w:t>neposrednom</w:t>
      </w:r>
      <w:proofErr w:type="gramEnd"/>
      <w:r w:rsidRPr="0069260C">
        <w:rPr>
          <w:rFonts w:asciiTheme="majorHAnsi" w:eastAsia="Calibri" w:hAnsiTheme="majorHAnsi" w:cs="Arial"/>
          <w:color w:val="000000"/>
        </w:rPr>
        <w:t xml:space="preserve">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BC3257">
      <w:pPr>
        <w:jc w:val="both"/>
        <w:rPr>
          <w:rFonts w:asciiTheme="majorHAnsi" w:hAnsiTheme="majorHAnsi" w:cs="Arial"/>
          <w:color w:val="000000"/>
          <w:sz w:val="10"/>
          <w:szCs w:val="10"/>
        </w:rPr>
      </w:pPr>
    </w:p>
    <w:p w:rsidR="008E4408" w:rsidRPr="0069260C" w:rsidRDefault="008E4408" w:rsidP="00BC3257">
      <w:pPr>
        <w:jc w:val="both"/>
        <w:rPr>
          <w:rFonts w:asciiTheme="majorHAnsi" w:hAnsiTheme="majorHAnsi" w:cs="Arial"/>
          <w:color w:val="000000"/>
        </w:rPr>
      </w:pPr>
      <w:proofErr w:type="gramStart"/>
      <w:r w:rsidRPr="0069260C">
        <w:rPr>
          <w:rFonts w:asciiTheme="majorHAnsi" w:hAnsiTheme="majorHAnsi" w:cs="Arial"/>
          <w:color w:val="000000"/>
        </w:rPr>
        <w:t>radnim</w:t>
      </w:r>
      <w:proofErr w:type="gramEnd"/>
      <w:r w:rsidRPr="0069260C">
        <w:rPr>
          <w:rFonts w:asciiTheme="majorHAnsi" w:hAnsiTheme="majorHAnsi" w:cs="Arial"/>
          <w:color w:val="000000"/>
        </w:rPr>
        <w:t xml:space="preserve">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4648FF" w:rsidRPr="004648FF">
        <w:rPr>
          <w:rFonts w:asciiTheme="majorHAnsi" w:hAnsiTheme="majorHAnsi" w:cs="Arial"/>
          <w:b/>
          <w:color w:val="000000"/>
        </w:rPr>
        <w:t>26</w:t>
      </w:r>
      <w:r w:rsidR="000730A4" w:rsidRPr="004648FF">
        <w:rPr>
          <w:rFonts w:asciiTheme="majorHAnsi" w:hAnsiTheme="majorHAnsi" w:cs="Arial"/>
          <w:b/>
          <w:color w:val="000000"/>
        </w:rPr>
        <w:t>.</w:t>
      </w:r>
      <w:r w:rsidR="00522076" w:rsidRPr="004648FF">
        <w:rPr>
          <w:rFonts w:asciiTheme="majorHAnsi" w:hAnsiTheme="majorHAnsi" w:cs="Arial"/>
          <w:b/>
          <w:color w:val="000000"/>
        </w:rPr>
        <w:t>10</w:t>
      </w:r>
      <w:r w:rsidR="000730A4" w:rsidRPr="004648FF">
        <w:rPr>
          <w:rFonts w:asciiTheme="majorHAnsi" w:hAnsiTheme="majorHAnsi" w:cs="Arial"/>
          <w:b/>
          <w:color w:val="000000"/>
        </w:rPr>
        <w:t>.2020.</w:t>
      </w:r>
      <w:r w:rsidRPr="004648FF">
        <w:rPr>
          <w:rFonts w:asciiTheme="majorHAnsi" w:hAnsiTheme="majorHAnsi" w:cs="Arial"/>
          <w:b/>
          <w:color w:val="000000"/>
        </w:rPr>
        <w:t xml:space="preserve"> </w:t>
      </w:r>
      <w:proofErr w:type="gramStart"/>
      <w:r w:rsidRPr="004648FF">
        <w:rPr>
          <w:rFonts w:asciiTheme="majorHAnsi" w:hAnsiTheme="majorHAnsi" w:cs="Arial"/>
          <w:b/>
          <w:color w:val="000000"/>
        </w:rPr>
        <w:t>godine</w:t>
      </w:r>
      <w:proofErr w:type="gramEnd"/>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C3257">
      <w:pPr>
        <w:jc w:val="both"/>
        <w:rPr>
          <w:rFonts w:asciiTheme="majorHAnsi" w:hAnsiTheme="majorHAnsi" w:cs="Arial"/>
          <w:color w:val="000000"/>
          <w:sz w:val="16"/>
          <w:szCs w:val="16"/>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w:t>
      </w:r>
      <w:proofErr w:type="gramStart"/>
      <w:r w:rsidRPr="0069260C">
        <w:rPr>
          <w:rFonts w:asciiTheme="majorHAnsi" w:hAnsiTheme="majorHAnsi" w:cs="Arial"/>
          <w:color w:val="000000"/>
        </w:rPr>
        <w:t xml:space="preserve">dana  </w:t>
      </w:r>
      <w:r w:rsidR="004648FF" w:rsidRPr="004648FF">
        <w:rPr>
          <w:rFonts w:asciiTheme="majorHAnsi" w:hAnsiTheme="majorHAnsi" w:cs="Arial"/>
          <w:b/>
          <w:color w:val="000000"/>
        </w:rPr>
        <w:t>26</w:t>
      </w:r>
      <w:r w:rsidR="000730A4" w:rsidRPr="004648FF">
        <w:rPr>
          <w:rFonts w:asciiTheme="majorHAnsi" w:hAnsiTheme="majorHAnsi" w:cs="Arial"/>
          <w:b/>
          <w:color w:val="000000"/>
        </w:rPr>
        <w:t>.</w:t>
      </w:r>
      <w:r w:rsidR="00522076" w:rsidRPr="004648FF">
        <w:rPr>
          <w:rFonts w:asciiTheme="majorHAnsi" w:hAnsiTheme="majorHAnsi" w:cs="Arial"/>
          <w:b/>
          <w:color w:val="000000"/>
        </w:rPr>
        <w:t>10</w:t>
      </w:r>
      <w:r w:rsidR="000730A4" w:rsidRPr="004648FF">
        <w:rPr>
          <w:rFonts w:asciiTheme="majorHAnsi" w:hAnsiTheme="majorHAnsi" w:cs="Arial"/>
          <w:b/>
          <w:color w:val="000000"/>
        </w:rPr>
        <w:t>.2020</w:t>
      </w:r>
      <w:proofErr w:type="gramEnd"/>
      <w:r w:rsidR="000730A4" w:rsidRPr="004648FF">
        <w:rPr>
          <w:rFonts w:asciiTheme="majorHAnsi" w:hAnsiTheme="majorHAnsi" w:cs="Arial"/>
          <w:b/>
          <w:color w:val="000000"/>
        </w:rPr>
        <w:t>.</w:t>
      </w:r>
      <w:r w:rsidRPr="004648FF">
        <w:rPr>
          <w:rFonts w:asciiTheme="majorHAnsi" w:hAnsiTheme="majorHAnsi" w:cs="Arial"/>
          <w:b/>
          <w:color w:val="000000"/>
        </w:rPr>
        <w:t xml:space="preserve"> </w:t>
      </w:r>
      <w:proofErr w:type="gramStart"/>
      <w:r w:rsidRPr="004648FF">
        <w:rPr>
          <w:rFonts w:asciiTheme="majorHAnsi" w:hAnsiTheme="majorHAnsi" w:cs="Arial"/>
          <w:b/>
          <w:color w:val="000000"/>
        </w:rPr>
        <w:t>godine</w:t>
      </w:r>
      <w:proofErr w:type="gramEnd"/>
      <w:r w:rsidRPr="0064541C">
        <w:rPr>
          <w:rFonts w:asciiTheme="majorHAnsi" w:hAnsiTheme="majorHAnsi" w:cs="Arial"/>
          <w:b/>
          <w:color w:val="000000"/>
        </w:rPr>
        <w:t xml:space="preserv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C3257">
      <w:pPr>
        <w:jc w:val="both"/>
        <w:rPr>
          <w:rFonts w:asciiTheme="majorHAnsi" w:hAnsiTheme="majorHAnsi" w:cs="Arial"/>
          <w:color w:val="000000"/>
          <w:sz w:val="16"/>
          <w:szCs w:val="16"/>
        </w:rPr>
      </w:pPr>
    </w:p>
    <w:p w:rsidR="0051618F" w:rsidRPr="0051618F" w:rsidRDefault="0051618F" w:rsidP="00BC3257">
      <w:pPr>
        <w:jc w:val="both"/>
        <w:rPr>
          <w:rFonts w:asciiTheme="majorHAnsi" w:hAnsiTheme="majorHAnsi" w:cs="Arial"/>
          <w:color w:val="000000"/>
          <w:sz w:val="16"/>
          <w:szCs w:val="16"/>
        </w:rPr>
      </w:pPr>
    </w:p>
    <w:p w:rsidR="0051618F" w:rsidRDefault="0051618F" w:rsidP="00BC325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C3257">
      <w:pPr>
        <w:jc w:val="both"/>
        <w:rPr>
          <w:rFonts w:asciiTheme="majorHAnsi" w:hAnsiTheme="majorHAnsi"/>
          <w:i/>
          <w:iCs/>
          <w:color w:val="000000"/>
          <w:lang w:val="pl-PL"/>
        </w:rPr>
      </w:pPr>
      <w:r w:rsidRPr="004648FF">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8E4408" w:rsidRPr="00D25C61"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od dana otvaranja ponuda.</w:t>
      </w: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da</w:t>
      </w:r>
      <w:proofErr w:type="gramEnd"/>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lastRenderedPageBreak/>
        <w:t xml:space="preserve">Ponuđač je dužan dostaviti bezuslovnu i </w:t>
      </w:r>
      <w:proofErr w:type="gramStart"/>
      <w:r w:rsidRPr="0069260C">
        <w:rPr>
          <w:rFonts w:asciiTheme="majorHAnsi" w:eastAsia="Calibri" w:hAnsiTheme="majorHAnsi" w:cs="Arial"/>
          <w:color w:val="000000"/>
        </w:rPr>
        <w:t>na</w:t>
      </w:r>
      <w:proofErr w:type="gramEnd"/>
      <w:r w:rsidRPr="0069260C">
        <w:rPr>
          <w:rFonts w:asciiTheme="majorHAnsi" w:eastAsia="Calibri" w:hAnsiTheme="majorHAnsi" w:cs="Arial"/>
          <w:color w:val="000000"/>
        </w:rPr>
        <w:t xml:space="preserve">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BC3257"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w:t>
      </w:r>
      <w:proofErr w:type="gramStart"/>
      <w:r w:rsidRPr="0069260C">
        <w:rPr>
          <w:rFonts w:asciiTheme="majorHAnsi" w:hAnsiTheme="majorHAnsi" w:cs="Arial"/>
        </w:rPr>
        <w:t>će</w:t>
      </w:r>
      <w:proofErr w:type="gramEnd"/>
      <w:r w:rsidRPr="0069260C">
        <w:rPr>
          <w:rFonts w:asciiTheme="majorHAnsi" w:hAnsiTheme="majorHAnsi" w:cs="Arial"/>
        </w:rPr>
        <w:t xml:space="preserv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w:t>
      </w:r>
      <w:proofErr w:type="gramStart"/>
      <w:r w:rsidRPr="0069260C">
        <w:rPr>
          <w:rFonts w:asciiTheme="majorHAnsi" w:hAnsiTheme="majorHAnsi" w:cs="Arial"/>
        </w:rPr>
        <w:t>odustane</w:t>
      </w:r>
      <w:proofErr w:type="gramEnd"/>
      <w:r w:rsidRPr="0069260C">
        <w:rPr>
          <w:rFonts w:asciiTheme="majorHAnsi" w:hAnsiTheme="majorHAnsi" w:cs="Arial"/>
        </w:rPr>
        <w:t xml:space="preserv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w:t>
      </w:r>
      <w:proofErr w:type="gramStart"/>
      <w:r w:rsidRPr="0069260C">
        <w:rPr>
          <w:rFonts w:asciiTheme="majorHAnsi" w:hAnsiTheme="majorHAnsi" w:cs="Arial"/>
        </w:rPr>
        <w:t>ne</w:t>
      </w:r>
      <w:proofErr w:type="gramEnd"/>
      <w:r w:rsidRPr="0069260C">
        <w:rPr>
          <w:rFonts w:asciiTheme="majorHAnsi" w:hAnsiTheme="majorHAnsi" w:cs="Arial"/>
        </w:rPr>
        <w:t xml:space="preserv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w:t>
      </w:r>
      <w:proofErr w:type="gramStart"/>
      <w:r w:rsidRPr="0069260C">
        <w:rPr>
          <w:rFonts w:asciiTheme="majorHAnsi" w:hAnsiTheme="majorHAnsi" w:cs="Arial"/>
        </w:rPr>
        <w:t>odbije</w:t>
      </w:r>
      <w:proofErr w:type="gramEnd"/>
      <w:r w:rsidRPr="0069260C">
        <w:rPr>
          <w:rFonts w:asciiTheme="majorHAnsi" w:hAnsiTheme="majorHAnsi" w:cs="Arial"/>
        </w:rPr>
        <w:t xml:space="preserve"> da potpiše ugovor o javnoj nabavci ili okvirni sporazum; ili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4) </w:t>
      </w:r>
      <w:proofErr w:type="gramStart"/>
      <w:r w:rsidRPr="0069260C">
        <w:rPr>
          <w:rFonts w:asciiTheme="majorHAnsi" w:hAnsiTheme="majorHAnsi" w:cs="Arial"/>
        </w:rPr>
        <w:t>u</w:t>
      </w:r>
      <w:proofErr w:type="gramEnd"/>
      <w:r w:rsidRPr="0069260C">
        <w:rPr>
          <w:rFonts w:asciiTheme="majorHAnsi" w:hAnsiTheme="majorHAnsi" w:cs="Arial"/>
        </w:rPr>
        <w:t xml:space="preserve"> izjavi privrednog subjekta navede netačne činjenice o ispunjenosti uslova iz člana 111 stav 4 Zakona o javnim nabavkama.</w:t>
      </w:r>
    </w:p>
    <w:p w:rsidR="008E4408" w:rsidRPr="0064541C" w:rsidRDefault="008E4408"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proofErr w:type="gramStart"/>
      <w:r w:rsidR="008E4408" w:rsidRPr="0069260C">
        <w:rPr>
          <w:rFonts w:asciiTheme="majorHAnsi" w:hAnsiTheme="majorHAnsi" w:cs="Arial"/>
          <w:color w:val="000000"/>
        </w:rPr>
        <w:t>ne</w:t>
      </w:r>
      <w:proofErr w:type="gramEnd"/>
    </w:p>
    <w:p w:rsidR="0069260C" w:rsidRDefault="0069260C" w:rsidP="008E4408">
      <w:pPr>
        <w:jc w:val="both"/>
        <w:rPr>
          <w:rFonts w:asciiTheme="majorHAnsi" w:hAnsiTheme="majorHAnsi" w:cs="Arial"/>
          <w:sz w:val="16"/>
          <w:szCs w:val="16"/>
        </w:rPr>
      </w:pPr>
    </w:p>
    <w:p w:rsidR="00576938" w:rsidRDefault="00576938"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Pr="0064541C" w:rsidRDefault="00A97916" w:rsidP="008E4408">
      <w:pPr>
        <w:jc w:val="both"/>
        <w:rPr>
          <w:rFonts w:asciiTheme="majorHAnsi" w:hAnsiTheme="majorHAnsi" w:cs="Arial"/>
          <w:sz w:val="16"/>
          <w:szCs w:val="16"/>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9256852"/>
      <w:r w:rsidRPr="0069260C">
        <w:rPr>
          <w:rFonts w:asciiTheme="majorHAnsi" w:hAnsiTheme="majorHAnsi" w:cs="Arial"/>
          <w:b/>
          <w:bCs/>
          <w:color w:val="000000"/>
        </w:rPr>
        <w:lastRenderedPageBreak/>
        <w:t>TEHNIČKA SPECIFIKACIJA PREDMETA JAVNE NABAVKE</w:t>
      </w:r>
      <w:bookmarkEnd w:id="2"/>
    </w:p>
    <w:p w:rsidR="008E4408" w:rsidRPr="0069260C" w:rsidRDefault="008E4408" w:rsidP="008E4408">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0"/>
        <w:gridCol w:w="2821"/>
        <w:gridCol w:w="3506"/>
        <w:gridCol w:w="1168"/>
        <w:gridCol w:w="1293"/>
      </w:tblGrid>
      <w:tr w:rsidR="00086C8C" w:rsidRPr="0069260C" w:rsidTr="00576938">
        <w:trPr>
          <w:tblCellSpacing w:w="20" w:type="dxa"/>
        </w:trPr>
        <w:tc>
          <w:tcPr>
            <w:tcW w:w="550" w:type="dxa"/>
            <w:shd w:val="clear" w:color="auto" w:fill="BFBFBF" w:themeFill="background1" w:themeFillShade="BF"/>
            <w:vAlign w:val="center"/>
          </w:tcPr>
          <w:p w:rsidR="00CA531C" w:rsidRPr="0069260C" w:rsidRDefault="00CA531C" w:rsidP="00CA531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781"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3466"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128"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233" w:type="dxa"/>
            <w:shd w:val="clear" w:color="auto" w:fill="BFBFBF" w:themeFill="background1" w:themeFillShade="BF"/>
            <w:vAlign w:val="center"/>
          </w:tcPr>
          <w:p w:rsidR="00CA531C" w:rsidRPr="0069260C" w:rsidRDefault="00CA531C" w:rsidP="00CA531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086C8C" w:rsidRPr="0069260C" w:rsidTr="00576938">
        <w:trPr>
          <w:tblCellSpacing w:w="20" w:type="dxa"/>
        </w:trPr>
        <w:tc>
          <w:tcPr>
            <w:tcW w:w="550" w:type="dxa"/>
            <w:shd w:val="clear" w:color="auto" w:fill="D9D9D9" w:themeFill="background1" w:themeFillShade="D9"/>
          </w:tcPr>
          <w:p w:rsidR="00086C8C" w:rsidRPr="00D25C61" w:rsidRDefault="00086C8C" w:rsidP="00CD6B99">
            <w:pPr>
              <w:pStyle w:val="ListParagraph"/>
              <w:numPr>
                <w:ilvl w:val="0"/>
                <w:numId w:val="10"/>
              </w:numPr>
              <w:rPr>
                <w:rFonts w:asciiTheme="majorHAnsi" w:hAnsiTheme="majorHAnsi" w:cs="Arial"/>
                <w:b/>
              </w:rPr>
            </w:pPr>
          </w:p>
        </w:tc>
        <w:tc>
          <w:tcPr>
            <w:tcW w:w="2781" w:type="dxa"/>
            <w:vAlign w:val="center"/>
          </w:tcPr>
          <w:p w:rsidR="00086C8C" w:rsidRPr="00086C8C" w:rsidRDefault="00576938" w:rsidP="00086C8C">
            <w:pPr>
              <w:rPr>
                <w:rFonts w:asciiTheme="majorHAnsi" w:hAnsiTheme="majorHAnsi" w:cs="Arial"/>
                <w:iCs/>
                <w:color w:val="000000"/>
                <w:sz w:val="20"/>
                <w:szCs w:val="20"/>
              </w:rPr>
            </w:pPr>
            <w:r>
              <w:rPr>
                <w:rFonts w:asciiTheme="majorHAnsi" w:hAnsiTheme="majorHAnsi" w:cs="Arial"/>
                <w:iCs/>
                <w:color w:val="000000"/>
                <w:sz w:val="20"/>
                <w:szCs w:val="20"/>
              </w:rPr>
              <w:t>Mašinsko regulisanje kolosjeka po smjeru i niveleti</w:t>
            </w:r>
          </w:p>
        </w:tc>
        <w:tc>
          <w:tcPr>
            <w:tcW w:w="3466" w:type="dxa"/>
            <w:vAlign w:val="center"/>
          </w:tcPr>
          <w:p w:rsidR="00086C8C" w:rsidRPr="00EC520D" w:rsidRDefault="00EC520D" w:rsidP="00975BA7">
            <w:pPr>
              <w:pStyle w:val="ListParagraph"/>
              <w:spacing w:before="0" w:after="0" w:line="240" w:lineRule="auto"/>
              <w:ind w:left="0"/>
              <w:jc w:val="center"/>
              <w:rPr>
                <w:rFonts w:asciiTheme="majorHAnsi" w:hAnsiTheme="majorHAnsi" w:cs="Arial"/>
                <w:sz w:val="20"/>
                <w:szCs w:val="20"/>
              </w:rPr>
            </w:pPr>
            <w:r w:rsidRPr="00EC520D">
              <w:rPr>
                <w:rFonts w:asciiTheme="majorHAnsi" w:hAnsiTheme="majorHAnsi" w:cs="Arial"/>
                <w:sz w:val="20"/>
                <w:szCs w:val="20"/>
              </w:rPr>
              <w:t>prema ostalim uslovima iz ove dokumentacije</w:t>
            </w:r>
          </w:p>
        </w:tc>
        <w:tc>
          <w:tcPr>
            <w:tcW w:w="1128" w:type="dxa"/>
            <w:vAlign w:val="center"/>
          </w:tcPr>
          <w:p w:rsidR="00086C8C" w:rsidRPr="00086C8C" w:rsidRDefault="00576938" w:rsidP="00975BA7">
            <w:pPr>
              <w:jc w:val="center"/>
              <w:rPr>
                <w:rFonts w:asciiTheme="majorHAnsi" w:hAnsiTheme="majorHAnsi" w:cs="Arial"/>
                <w:i/>
                <w:iCs/>
                <w:color w:val="000000"/>
                <w:sz w:val="20"/>
                <w:szCs w:val="20"/>
              </w:rPr>
            </w:pPr>
            <w:r>
              <w:rPr>
                <w:rFonts w:asciiTheme="majorHAnsi" w:hAnsiTheme="majorHAnsi" w:cs="Arial"/>
                <w:i/>
                <w:iCs/>
                <w:color w:val="000000"/>
                <w:sz w:val="20"/>
                <w:szCs w:val="20"/>
              </w:rPr>
              <w:t>m</w:t>
            </w:r>
          </w:p>
        </w:tc>
        <w:tc>
          <w:tcPr>
            <w:tcW w:w="1233" w:type="dxa"/>
            <w:vAlign w:val="center"/>
          </w:tcPr>
          <w:p w:rsidR="00086C8C" w:rsidRPr="00086C8C" w:rsidRDefault="00576938" w:rsidP="00975BA7">
            <w:pPr>
              <w:jc w:val="center"/>
              <w:rPr>
                <w:rFonts w:asciiTheme="majorHAnsi" w:hAnsiTheme="majorHAnsi" w:cs="Arial"/>
                <w:i/>
                <w:iCs/>
                <w:color w:val="000000"/>
                <w:sz w:val="20"/>
                <w:szCs w:val="20"/>
              </w:rPr>
            </w:pPr>
            <w:r>
              <w:rPr>
                <w:rFonts w:asciiTheme="majorHAnsi" w:hAnsiTheme="majorHAnsi" w:cs="Arial"/>
                <w:i/>
                <w:iCs/>
                <w:color w:val="000000"/>
                <w:sz w:val="20"/>
                <w:szCs w:val="20"/>
              </w:rPr>
              <w:t>14.806</w:t>
            </w:r>
          </w:p>
        </w:tc>
      </w:tr>
    </w:tbl>
    <w:p w:rsidR="008E4408" w:rsidRDefault="008E4408" w:rsidP="008E4408">
      <w:pPr>
        <w:rPr>
          <w:rFonts w:asciiTheme="majorHAnsi" w:hAnsiTheme="majorHAnsi" w:cs="Arial"/>
        </w:rPr>
      </w:pPr>
    </w:p>
    <w:p w:rsidR="008E4408" w:rsidRDefault="008E4408" w:rsidP="008E4408">
      <w:pPr>
        <w:rPr>
          <w:rFonts w:asciiTheme="majorHAnsi" w:hAnsiTheme="majorHAnsi" w:cs="Arial"/>
        </w:rPr>
      </w:pPr>
    </w:p>
    <w:p w:rsidR="00975BA7" w:rsidRDefault="00975BA7" w:rsidP="00975BA7">
      <w:pPr>
        <w:rPr>
          <w:rFonts w:asciiTheme="majorHAnsi" w:hAnsiTheme="majorHAnsi" w:cs="Arial"/>
          <w:lang w:val="sr-Latn-CS"/>
        </w:rPr>
      </w:pPr>
      <w:r w:rsidRPr="00A97916">
        <w:rPr>
          <w:rFonts w:asciiTheme="majorHAnsi" w:hAnsiTheme="majorHAnsi" w:cs="Arial"/>
        </w:rPr>
        <w:t>Predvi</w:t>
      </w:r>
      <w:r w:rsidRPr="00A97916">
        <w:rPr>
          <w:rFonts w:asciiTheme="majorHAnsi" w:hAnsiTheme="majorHAnsi" w:cs="Arial"/>
          <w:lang w:val="sr-Latn-CS"/>
        </w:rPr>
        <w:t>đ</w:t>
      </w:r>
      <w:r w:rsidRPr="00A97916">
        <w:rPr>
          <w:rFonts w:asciiTheme="majorHAnsi" w:hAnsiTheme="majorHAnsi" w:cs="Arial"/>
        </w:rPr>
        <w:t>eno</w:t>
      </w:r>
      <w:r w:rsidRPr="00A97916">
        <w:rPr>
          <w:rFonts w:asciiTheme="majorHAnsi" w:hAnsiTheme="majorHAnsi" w:cs="Arial"/>
          <w:lang w:val="sr-Latn-CS"/>
        </w:rPr>
        <w:t xml:space="preserve"> </w:t>
      </w:r>
      <w:r w:rsidRPr="00A97916">
        <w:rPr>
          <w:rFonts w:asciiTheme="majorHAnsi" w:hAnsiTheme="majorHAnsi" w:cs="Arial"/>
        </w:rPr>
        <w:t>je</w:t>
      </w:r>
      <w:r w:rsidRPr="00A97916">
        <w:rPr>
          <w:rFonts w:asciiTheme="majorHAnsi" w:hAnsiTheme="majorHAnsi" w:cs="Arial"/>
          <w:lang w:val="sr-Latn-CS"/>
        </w:rPr>
        <w:t xml:space="preserve"> </w:t>
      </w:r>
      <w:r w:rsidRPr="00A97916">
        <w:rPr>
          <w:rFonts w:asciiTheme="majorHAnsi" w:hAnsiTheme="majorHAnsi" w:cs="Arial"/>
        </w:rPr>
        <w:t>ma</w:t>
      </w:r>
      <w:r w:rsidRPr="00A97916">
        <w:rPr>
          <w:rFonts w:asciiTheme="majorHAnsi" w:hAnsiTheme="majorHAnsi" w:cs="Arial"/>
          <w:lang w:val="sr-Latn-CS"/>
        </w:rPr>
        <w:t>š</w:t>
      </w:r>
      <w:r w:rsidRPr="00A97916">
        <w:rPr>
          <w:rFonts w:asciiTheme="majorHAnsi" w:hAnsiTheme="majorHAnsi" w:cs="Arial"/>
        </w:rPr>
        <w:t>insko</w:t>
      </w:r>
      <w:r w:rsidRPr="00A97916">
        <w:rPr>
          <w:rFonts w:asciiTheme="majorHAnsi" w:hAnsiTheme="majorHAnsi" w:cs="Arial"/>
          <w:lang w:val="sr-Latn-CS"/>
        </w:rPr>
        <w:t xml:space="preserve"> </w:t>
      </w:r>
      <w:r w:rsidRPr="00A97916">
        <w:rPr>
          <w:rFonts w:asciiTheme="majorHAnsi" w:hAnsiTheme="majorHAnsi" w:cs="Arial"/>
        </w:rPr>
        <w:t>regulisanje</w:t>
      </w:r>
      <w:r w:rsidRPr="00A97916">
        <w:rPr>
          <w:rFonts w:asciiTheme="majorHAnsi" w:hAnsiTheme="majorHAnsi" w:cs="Arial"/>
          <w:lang w:val="sr-Latn-CS"/>
        </w:rPr>
        <w:t xml:space="preserve"> </w:t>
      </w:r>
      <w:r w:rsidRPr="00A97916">
        <w:rPr>
          <w:rFonts w:asciiTheme="majorHAnsi" w:hAnsiTheme="majorHAnsi" w:cs="Arial"/>
        </w:rPr>
        <w:t>kolosjeka</w:t>
      </w:r>
      <w:r w:rsidRPr="00A97916">
        <w:rPr>
          <w:rFonts w:asciiTheme="majorHAnsi" w:hAnsiTheme="majorHAnsi" w:cs="Arial"/>
          <w:lang w:val="sr-Latn-CS"/>
        </w:rPr>
        <w:t xml:space="preserve"> </w:t>
      </w:r>
      <w:r w:rsidRPr="00A97916">
        <w:rPr>
          <w:rFonts w:asciiTheme="majorHAnsi" w:hAnsiTheme="majorHAnsi" w:cs="Arial"/>
        </w:rPr>
        <w:t>po</w:t>
      </w:r>
      <w:r w:rsidRPr="00A97916">
        <w:rPr>
          <w:rFonts w:asciiTheme="majorHAnsi" w:hAnsiTheme="majorHAnsi" w:cs="Arial"/>
          <w:lang w:val="sr-Latn-CS"/>
        </w:rPr>
        <w:t xml:space="preserve"> </w:t>
      </w:r>
      <w:r w:rsidRPr="00A97916">
        <w:rPr>
          <w:rFonts w:asciiTheme="majorHAnsi" w:hAnsiTheme="majorHAnsi" w:cs="Arial"/>
        </w:rPr>
        <w:t>smjeru</w:t>
      </w:r>
      <w:r w:rsidRPr="00A97916">
        <w:rPr>
          <w:rFonts w:asciiTheme="majorHAnsi" w:hAnsiTheme="majorHAnsi" w:cs="Arial"/>
          <w:lang w:val="sr-Latn-CS"/>
        </w:rPr>
        <w:t xml:space="preserve"> </w:t>
      </w:r>
      <w:r w:rsidRPr="00A97916">
        <w:rPr>
          <w:rFonts w:asciiTheme="majorHAnsi" w:hAnsiTheme="majorHAnsi" w:cs="Arial"/>
        </w:rPr>
        <w:t>i</w:t>
      </w:r>
      <w:r w:rsidRPr="00A97916">
        <w:rPr>
          <w:rFonts w:asciiTheme="majorHAnsi" w:hAnsiTheme="majorHAnsi" w:cs="Arial"/>
          <w:lang w:val="sr-Latn-CS"/>
        </w:rPr>
        <w:t xml:space="preserve"> </w:t>
      </w:r>
      <w:r w:rsidRPr="00A97916">
        <w:rPr>
          <w:rFonts w:asciiTheme="majorHAnsi" w:hAnsiTheme="majorHAnsi" w:cs="Arial"/>
        </w:rPr>
        <w:t>niveleti</w:t>
      </w:r>
      <w:r w:rsidRPr="00A97916">
        <w:rPr>
          <w:rFonts w:asciiTheme="majorHAnsi" w:hAnsiTheme="majorHAnsi" w:cs="Arial"/>
          <w:lang w:val="sr-Latn-CS"/>
        </w:rPr>
        <w:t xml:space="preserve"> </w:t>
      </w:r>
      <w:proofErr w:type="gramStart"/>
      <w:r w:rsidRPr="00A97916">
        <w:rPr>
          <w:rFonts w:asciiTheme="majorHAnsi" w:hAnsiTheme="majorHAnsi" w:cs="Arial"/>
        </w:rPr>
        <w:t>na</w:t>
      </w:r>
      <w:proofErr w:type="gramEnd"/>
      <w:r w:rsidRPr="00A97916">
        <w:rPr>
          <w:rFonts w:asciiTheme="majorHAnsi" w:hAnsiTheme="majorHAnsi" w:cs="Arial"/>
          <w:lang w:val="sr-Latn-CS"/>
        </w:rPr>
        <w:t xml:space="preserve"> </w:t>
      </w:r>
      <w:r w:rsidRPr="00A97916">
        <w:rPr>
          <w:rFonts w:asciiTheme="majorHAnsi" w:hAnsiTheme="majorHAnsi" w:cs="Arial"/>
        </w:rPr>
        <w:t>dionici</w:t>
      </w:r>
      <w:r w:rsidRPr="00A97916">
        <w:rPr>
          <w:rFonts w:asciiTheme="majorHAnsi" w:hAnsiTheme="majorHAnsi" w:cs="Arial"/>
          <w:lang w:val="sr-Latn-CS"/>
        </w:rPr>
        <w:t xml:space="preserve"> </w:t>
      </w:r>
      <w:r w:rsidRPr="00A97916">
        <w:rPr>
          <w:rFonts w:asciiTheme="majorHAnsi" w:hAnsiTheme="majorHAnsi" w:cs="Arial"/>
        </w:rPr>
        <w:t>pruge</w:t>
      </w:r>
      <w:r w:rsidRPr="00A97916">
        <w:rPr>
          <w:rFonts w:asciiTheme="majorHAnsi" w:hAnsiTheme="majorHAnsi" w:cs="Arial"/>
          <w:lang w:val="sr-Latn-CS"/>
        </w:rPr>
        <w:t xml:space="preserve"> </w:t>
      </w:r>
      <w:r w:rsidRPr="00A97916">
        <w:rPr>
          <w:rFonts w:asciiTheme="majorHAnsi" w:hAnsiTheme="majorHAnsi" w:cs="Arial"/>
        </w:rPr>
        <w:t>Bijelo</w:t>
      </w:r>
      <w:r w:rsidRPr="00A97916">
        <w:rPr>
          <w:rFonts w:asciiTheme="majorHAnsi" w:hAnsiTheme="majorHAnsi" w:cs="Arial"/>
          <w:lang w:val="sr-Latn-CS"/>
        </w:rPr>
        <w:t xml:space="preserve"> </w:t>
      </w:r>
      <w:r w:rsidRPr="00A97916">
        <w:rPr>
          <w:rFonts w:asciiTheme="majorHAnsi" w:hAnsiTheme="majorHAnsi" w:cs="Arial"/>
        </w:rPr>
        <w:t>Polje</w:t>
      </w:r>
      <w:r w:rsidRPr="00A97916">
        <w:rPr>
          <w:rFonts w:asciiTheme="majorHAnsi" w:hAnsiTheme="majorHAnsi" w:cs="Arial"/>
          <w:lang w:val="sr-Latn-CS"/>
        </w:rPr>
        <w:t xml:space="preserve"> –</w:t>
      </w:r>
      <w:r w:rsidRPr="00A97916">
        <w:rPr>
          <w:rFonts w:asciiTheme="majorHAnsi" w:hAnsiTheme="majorHAnsi" w:cs="Arial"/>
        </w:rPr>
        <w:t>Bratono</w:t>
      </w:r>
      <w:r w:rsidRPr="00A97916">
        <w:rPr>
          <w:rFonts w:asciiTheme="majorHAnsi" w:hAnsiTheme="majorHAnsi" w:cs="Arial"/>
          <w:lang w:val="sr-Latn-CS"/>
        </w:rPr>
        <w:t>ž</w:t>
      </w:r>
      <w:r w:rsidRPr="00A97916">
        <w:rPr>
          <w:rFonts w:asciiTheme="majorHAnsi" w:hAnsiTheme="majorHAnsi" w:cs="Arial"/>
        </w:rPr>
        <w:t>i</w:t>
      </w:r>
      <w:r w:rsidRPr="00A97916">
        <w:rPr>
          <w:rFonts w:asciiTheme="majorHAnsi" w:hAnsiTheme="majorHAnsi" w:cs="Arial"/>
          <w:lang w:val="sr-Latn-CS"/>
        </w:rPr>
        <w:t>ć</w:t>
      </w:r>
      <w:r w:rsidRPr="00A97916">
        <w:rPr>
          <w:rFonts w:asciiTheme="majorHAnsi" w:hAnsiTheme="majorHAnsi" w:cs="Arial"/>
        </w:rPr>
        <w:t>i</w:t>
      </w:r>
      <w:r w:rsidRPr="00A97916">
        <w:rPr>
          <w:rFonts w:asciiTheme="majorHAnsi" w:hAnsiTheme="majorHAnsi" w:cs="Arial"/>
          <w:lang w:val="sr-Latn-CS"/>
        </w:rPr>
        <w:t xml:space="preserve"> </w:t>
      </w:r>
      <w:r w:rsidRPr="00A97916">
        <w:rPr>
          <w:rFonts w:asciiTheme="majorHAnsi" w:hAnsiTheme="majorHAnsi" w:cs="Arial"/>
        </w:rPr>
        <w:t>koje</w:t>
      </w:r>
      <w:r w:rsidRPr="00A97916">
        <w:rPr>
          <w:rFonts w:asciiTheme="majorHAnsi" w:hAnsiTheme="majorHAnsi" w:cs="Arial"/>
          <w:lang w:val="sr-Latn-CS"/>
        </w:rPr>
        <w:t xml:space="preserve"> </w:t>
      </w:r>
      <w:r w:rsidRPr="00A97916">
        <w:rPr>
          <w:rFonts w:asciiTheme="majorHAnsi" w:hAnsiTheme="majorHAnsi" w:cs="Arial"/>
        </w:rPr>
        <w:t>spada</w:t>
      </w:r>
      <w:r w:rsidRPr="00A97916">
        <w:rPr>
          <w:rFonts w:asciiTheme="majorHAnsi" w:hAnsiTheme="majorHAnsi" w:cs="Arial"/>
          <w:lang w:val="sr-Latn-CS"/>
        </w:rPr>
        <w:t xml:space="preserve"> </w:t>
      </w:r>
      <w:r w:rsidRPr="00A97916">
        <w:rPr>
          <w:rFonts w:asciiTheme="majorHAnsi" w:hAnsiTheme="majorHAnsi" w:cs="Arial"/>
        </w:rPr>
        <w:t>pod</w:t>
      </w:r>
      <w:r w:rsidRPr="00A97916">
        <w:rPr>
          <w:rFonts w:asciiTheme="majorHAnsi" w:hAnsiTheme="majorHAnsi" w:cs="Arial"/>
          <w:lang w:val="sr-Latn-CS"/>
        </w:rPr>
        <w:t xml:space="preserve"> </w:t>
      </w:r>
      <w:r w:rsidRPr="00A97916">
        <w:rPr>
          <w:rFonts w:asciiTheme="majorHAnsi" w:hAnsiTheme="majorHAnsi" w:cs="Arial"/>
        </w:rPr>
        <w:t>I</w:t>
      </w:r>
      <w:r w:rsidRPr="00A97916">
        <w:rPr>
          <w:rFonts w:asciiTheme="majorHAnsi" w:hAnsiTheme="majorHAnsi" w:cs="Arial"/>
          <w:lang w:val="sr-Latn-CS"/>
        </w:rPr>
        <w:t xml:space="preserve"> </w:t>
      </w:r>
      <w:r w:rsidRPr="00A97916">
        <w:rPr>
          <w:rFonts w:asciiTheme="majorHAnsi" w:hAnsiTheme="majorHAnsi" w:cs="Arial"/>
        </w:rPr>
        <w:t>prioritet</w:t>
      </w:r>
      <w:r w:rsidRPr="00A97916">
        <w:rPr>
          <w:rFonts w:asciiTheme="majorHAnsi" w:hAnsiTheme="majorHAnsi" w:cs="Arial"/>
          <w:lang w:val="sr-Latn-CS"/>
        </w:rPr>
        <w:t>.</w:t>
      </w:r>
    </w:p>
    <w:p w:rsidR="00A97916" w:rsidRPr="00A97916" w:rsidRDefault="00A97916" w:rsidP="00975BA7">
      <w:pPr>
        <w:rPr>
          <w:rFonts w:asciiTheme="majorHAnsi" w:hAnsiTheme="majorHAnsi" w:cs="Arial"/>
          <w:lang w:val="sr-Latn-CS"/>
        </w:rPr>
      </w:pPr>
    </w:p>
    <w:p w:rsidR="00975BA7" w:rsidRPr="00A97916" w:rsidRDefault="00975BA7" w:rsidP="00975BA7">
      <w:pPr>
        <w:jc w:val="both"/>
        <w:rPr>
          <w:rFonts w:asciiTheme="majorHAnsi" w:hAnsiTheme="majorHAnsi" w:cs="Arial"/>
          <w:lang w:val="sr-Latn-CS"/>
        </w:rPr>
      </w:pPr>
      <w:r w:rsidRPr="00A97916">
        <w:rPr>
          <w:rFonts w:asciiTheme="majorHAnsi" w:hAnsiTheme="majorHAnsi" w:cs="Arial"/>
        </w:rPr>
        <w:t>Ma</w:t>
      </w:r>
      <w:r w:rsidRPr="00A97916">
        <w:rPr>
          <w:rFonts w:asciiTheme="majorHAnsi" w:hAnsiTheme="majorHAnsi" w:cs="Arial"/>
          <w:lang w:val="sr-Latn-CS"/>
        </w:rPr>
        <w:t>š</w:t>
      </w:r>
      <w:r w:rsidRPr="00A97916">
        <w:rPr>
          <w:rFonts w:asciiTheme="majorHAnsi" w:hAnsiTheme="majorHAnsi" w:cs="Arial"/>
        </w:rPr>
        <w:t>insko</w:t>
      </w:r>
      <w:r w:rsidRPr="00A97916">
        <w:rPr>
          <w:rFonts w:asciiTheme="majorHAnsi" w:hAnsiTheme="majorHAnsi" w:cs="Arial"/>
          <w:lang w:val="sr-Latn-CS"/>
        </w:rPr>
        <w:t xml:space="preserve"> </w:t>
      </w:r>
      <w:r w:rsidRPr="00A97916">
        <w:rPr>
          <w:rFonts w:asciiTheme="majorHAnsi" w:hAnsiTheme="majorHAnsi" w:cs="Arial"/>
        </w:rPr>
        <w:t>regulisanje</w:t>
      </w:r>
      <w:r w:rsidRPr="00A97916">
        <w:rPr>
          <w:rFonts w:asciiTheme="majorHAnsi" w:hAnsiTheme="majorHAnsi" w:cs="Arial"/>
          <w:lang w:val="sr-Latn-CS"/>
        </w:rPr>
        <w:t xml:space="preserve"> </w:t>
      </w:r>
      <w:r w:rsidRPr="00A97916">
        <w:rPr>
          <w:rFonts w:asciiTheme="majorHAnsi" w:hAnsiTheme="majorHAnsi" w:cs="Arial"/>
        </w:rPr>
        <w:t>kolosjeka</w:t>
      </w:r>
      <w:r w:rsidRPr="00A97916">
        <w:rPr>
          <w:rFonts w:asciiTheme="majorHAnsi" w:hAnsiTheme="majorHAnsi" w:cs="Arial"/>
          <w:lang w:val="sr-Latn-CS"/>
        </w:rPr>
        <w:t xml:space="preserve"> </w:t>
      </w:r>
      <w:r w:rsidRPr="00A97916">
        <w:rPr>
          <w:rFonts w:asciiTheme="majorHAnsi" w:hAnsiTheme="majorHAnsi" w:cs="Arial"/>
        </w:rPr>
        <w:t>po</w:t>
      </w:r>
      <w:r w:rsidRPr="00A97916">
        <w:rPr>
          <w:rFonts w:asciiTheme="majorHAnsi" w:hAnsiTheme="majorHAnsi" w:cs="Arial"/>
          <w:lang w:val="sr-Latn-CS"/>
        </w:rPr>
        <w:t xml:space="preserve"> </w:t>
      </w:r>
      <w:r w:rsidRPr="00A97916">
        <w:rPr>
          <w:rFonts w:asciiTheme="majorHAnsi" w:hAnsiTheme="majorHAnsi" w:cs="Arial"/>
        </w:rPr>
        <w:t>smjeru</w:t>
      </w:r>
      <w:r w:rsidRPr="00A97916">
        <w:rPr>
          <w:rFonts w:asciiTheme="majorHAnsi" w:hAnsiTheme="majorHAnsi" w:cs="Arial"/>
          <w:lang w:val="sr-Latn-CS"/>
        </w:rPr>
        <w:t xml:space="preserve"> </w:t>
      </w:r>
      <w:r w:rsidRPr="00A97916">
        <w:rPr>
          <w:rFonts w:asciiTheme="majorHAnsi" w:hAnsiTheme="majorHAnsi" w:cs="Arial"/>
        </w:rPr>
        <w:t>i</w:t>
      </w:r>
      <w:r w:rsidRPr="00A97916">
        <w:rPr>
          <w:rFonts w:asciiTheme="majorHAnsi" w:hAnsiTheme="majorHAnsi" w:cs="Arial"/>
          <w:lang w:val="sr-Latn-CS"/>
        </w:rPr>
        <w:t xml:space="preserve"> </w:t>
      </w:r>
      <w:r w:rsidRPr="00A97916">
        <w:rPr>
          <w:rFonts w:asciiTheme="majorHAnsi" w:hAnsiTheme="majorHAnsi" w:cs="Arial"/>
        </w:rPr>
        <w:t>niveleti</w:t>
      </w:r>
      <w:r w:rsidRPr="00A97916">
        <w:rPr>
          <w:rFonts w:asciiTheme="majorHAnsi" w:hAnsiTheme="majorHAnsi" w:cs="Arial"/>
          <w:lang w:val="sr-Latn-CS"/>
        </w:rPr>
        <w:t xml:space="preserve"> </w:t>
      </w:r>
      <w:r w:rsidRPr="00A97916">
        <w:rPr>
          <w:rFonts w:asciiTheme="majorHAnsi" w:hAnsiTheme="majorHAnsi" w:cs="Arial"/>
        </w:rPr>
        <w:t>je</w:t>
      </w:r>
      <w:r w:rsidRPr="00A97916">
        <w:rPr>
          <w:rFonts w:asciiTheme="majorHAnsi" w:hAnsiTheme="majorHAnsi" w:cs="Arial"/>
          <w:lang w:val="sr-Latn-CS"/>
        </w:rPr>
        <w:t xml:space="preserve"> </w:t>
      </w:r>
      <w:r w:rsidRPr="00A97916">
        <w:rPr>
          <w:rFonts w:asciiTheme="majorHAnsi" w:hAnsiTheme="majorHAnsi" w:cs="Arial"/>
        </w:rPr>
        <w:t>potrebno</w:t>
      </w:r>
      <w:r w:rsidRPr="00A97916">
        <w:rPr>
          <w:rFonts w:asciiTheme="majorHAnsi" w:hAnsiTheme="majorHAnsi" w:cs="Arial"/>
          <w:lang w:val="sr-Latn-CS"/>
        </w:rPr>
        <w:t xml:space="preserve"> </w:t>
      </w:r>
      <w:r w:rsidRPr="00A97916">
        <w:rPr>
          <w:rFonts w:asciiTheme="majorHAnsi" w:hAnsiTheme="majorHAnsi" w:cs="Arial"/>
        </w:rPr>
        <w:t>izvesti</w:t>
      </w:r>
      <w:r w:rsidRPr="00A97916">
        <w:rPr>
          <w:rFonts w:asciiTheme="majorHAnsi" w:hAnsiTheme="majorHAnsi" w:cs="Arial"/>
          <w:lang w:val="sr-Latn-CS"/>
        </w:rPr>
        <w:t xml:space="preserve"> </w:t>
      </w:r>
      <w:r w:rsidRPr="00A97916">
        <w:rPr>
          <w:rFonts w:asciiTheme="majorHAnsi" w:hAnsiTheme="majorHAnsi" w:cs="Arial"/>
        </w:rPr>
        <w:t>na</w:t>
      </w:r>
      <w:r w:rsidRPr="00A97916">
        <w:rPr>
          <w:rFonts w:asciiTheme="majorHAnsi" w:hAnsiTheme="majorHAnsi" w:cs="Arial"/>
          <w:lang w:val="sr-Latn-CS"/>
        </w:rPr>
        <w:t xml:space="preserve"> </w:t>
      </w:r>
      <w:proofErr w:type="gramStart"/>
      <w:r w:rsidRPr="00A97916">
        <w:rPr>
          <w:rFonts w:asciiTheme="majorHAnsi" w:hAnsiTheme="majorHAnsi" w:cs="Arial"/>
        </w:rPr>
        <w:t>me</w:t>
      </w:r>
      <w:r w:rsidRPr="00A97916">
        <w:rPr>
          <w:rFonts w:asciiTheme="majorHAnsi" w:hAnsiTheme="majorHAnsi" w:cs="Arial"/>
          <w:lang w:val="sr-Latn-CS"/>
        </w:rPr>
        <w:t>đ</w:t>
      </w:r>
      <w:r w:rsidRPr="00A97916">
        <w:rPr>
          <w:rFonts w:asciiTheme="majorHAnsi" w:hAnsiTheme="majorHAnsi" w:cs="Arial"/>
        </w:rPr>
        <w:t>ustani</w:t>
      </w:r>
      <w:r w:rsidRPr="00A97916">
        <w:rPr>
          <w:rFonts w:asciiTheme="majorHAnsi" w:hAnsiTheme="majorHAnsi" w:cs="Arial"/>
          <w:lang w:val="sr-Latn-CS"/>
        </w:rPr>
        <w:t>č</w:t>
      </w:r>
      <w:r w:rsidRPr="00A97916">
        <w:rPr>
          <w:rFonts w:asciiTheme="majorHAnsi" w:hAnsiTheme="majorHAnsi" w:cs="Arial"/>
        </w:rPr>
        <w:t>nim</w:t>
      </w:r>
      <w:r w:rsidRPr="00A97916">
        <w:rPr>
          <w:rFonts w:asciiTheme="majorHAnsi" w:hAnsiTheme="majorHAnsi" w:cs="Arial"/>
          <w:lang w:val="sr-Latn-CS"/>
        </w:rPr>
        <w:t xml:space="preserve">  </w:t>
      </w:r>
      <w:r w:rsidRPr="00A97916">
        <w:rPr>
          <w:rFonts w:asciiTheme="majorHAnsi" w:hAnsiTheme="majorHAnsi" w:cs="Arial"/>
        </w:rPr>
        <w:t>rastojanjima</w:t>
      </w:r>
      <w:proofErr w:type="gramEnd"/>
      <w:r w:rsidRPr="00A97916">
        <w:rPr>
          <w:rFonts w:asciiTheme="majorHAnsi" w:hAnsiTheme="majorHAnsi" w:cs="Arial"/>
          <w:lang w:val="sr-Latn-CS"/>
        </w:rPr>
        <w:t xml:space="preserve"> </w:t>
      </w:r>
      <w:r w:rsidRPr="00A97916">
        <w:rPr>
          <w:rFonts w:asciiTheme="majorHAnsi" w:hAnsiTheme="majorHAnsi" w:cs="Arial"/>
        </w:rPr>
        <w:t>prema</w:t>
      </w:r>
      <w:r w:rsidRPr="00A97916">
        <w:rPr>
          <w:rFonts w:asciiTheme="majorHAnsi" w:hAnsiTheme="majorHAnsi" w:cs="Arial"/>
          <w:lang w:val="sr-Latn-CS"/>
        </w:rPr>
        <w:t xml:space="preserve"> </w:t>
      </w:r>
      <w:r w:rsidR="00A97916" w:rsidRPr="00A97916">
        <w:rPr>
          <w:rFonts w:asciiTheme="majorHAnsi" w:hAnsiTheme="majorHAnsi" w:cs="Arial"/>
          <w:lang w:val="sr-Latn-CS"/>
        </w:rPr>
        <w:t xml:space="preserve">ovoj </w:t>
      </w:r>
      <w:r w:rsidRPr="00A97916">
        <w:rPr>
          <w:rFonts w:asciiTheme="majorHAnsi" w:hAnsiTheme="majorHAnsi" w:cs="Arial"/>
        </w:rPr>
        <w:t>tabeli</w:t>
      </w:r>
      <w:r w:rsidR="00A97916" w:rsidRPr="00A97916">
        <w:rPr>
          <w:rFonts w:asciiTheme="majorHAnsi" w:hAnsiTheme="majorHAnsi" w:cs="Arial"/>
          <w:lang w:val="sr-Latn-CS"/>
        </w:rPr>
        <w:t>.</w:t>
      </w:r>
    </w:p>
    <w:tbl>
      <w:tblPr>
        <w:tblW w:w="9513" w:type="dxa"/>
        <w:tblInd w:w="93" w:type="dxa"/>
        <w:tblLayout w:type="fixed"/>
        <w:tblLook w:val="04A0" w:firstRow="1" w:lastRow="0" w:firstColumn="1" w:lastColumn="0" w:noHBand="0" w:noVBand="1"/>
      </w:tblPr>
      <w:tblGrid>
        <w:gridCol w:w="772"/>
        <w:gridCol w:w="2362"/>
        <w:gridCol w:w="1984"/>
        <w:gridCol w:w="709"/>
        <w:gridCol w:w="1134"/>
        <w:gridCol w:w="992"/>
        <w:gridCol w:w="1560"/>
      </w:tblGrid>
      <w:tr w:rsidR="00975BA7" w:rsidRPr="00A97916" w:rsidTr="00987D92">
        <w:trPr>
          <w:trHeight w:val="585"/>
        </w:trPr>
        <w:tc>
          <w:tcPr>
            <w:tcW w:w="772" w:type="dxa"/>
            <w:vMerge w:val="restart"/>
            <w:tcBorders>
              <w:top w:val="single" w:sz="8" w:space="0" w:color="auto"/>
              <w:left w:val="single" w:sz="8" w:space="0" w:color="auto"/>
              <w:bottom w:val="double" w:sz="6" w:space="0" w:color="000000"/>
              <w:right w:val="single" w:sz="4" w:space="0" w:color="auto"/>
            </w:tcBorders>
            <w:shd w:val="clear" w:color="000000" w:fill="D9D9D9"/>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RED.</w:t>
            </w:r>
            <w:r w:rsidRPr="00A97916">
              <w:rPr>
                <w:rFonts w:asciiTheme="majorHAnsi" w:hAnsiTheme="majorHAnsi" w:cs="Arial"/>
                <w:b/>
                <w:bCs/>
                <w:color w:val="000000"/>
                <w:sz w:val="20"/>
                <w:szCs w:val="20"/>
                <w:lang w:val="sr-Latn-ME" w:eastAsia="sr-Latn-ME"/>
              </w:rPr>
              <w:br/>
              <w:t>BROJ</w:t>
            </w:r>
          </w:p>
        </w:tc>
        <w:tc>
          <w:tcPr>
            <w:tcW w:w="2362" w:type="dxa"/>
            <w:vMerge w:val="restart"/>
            <w:tcBorders>
              <w:top w:val="single" w:sz="8" w:space="0" w:color="auto"/>
              <w:left w:val="single" w:sz="4" w:space="0" w:color="auto"/>
              <w:bottom w:val="double" w:sz="6" w:space="0" w:color="000000"/>
              <w:right w:val="single" w:sz="4" w:space="0" w:color="auto"/>
            </w:tcBorders>
            <w:shd w:val="clear" w:color="000000" w:fill="D9D9D9"/>
            <w:noWrap/>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VRSTA RADA</w:t>
            </w:r>
          </w:p>
        </w:tc>
        <w:tc>
          <w:tcPr>
            <w:tcW w:w="1984" w:type="dxa"/>
            <w:vMerge w:val="restart"/>
            <w:tcBorders>
              <w:top w:val="single" w:sz="8" w:space="0" w:color="auto"/>
              <w:left w:val="single" w:sz="4" w:space="0" w:color="auto"/>
              <w:bottom w:val="double" w:sz="6" w:space="0" w:color="000000"/>
              <w:right w:val="single" w:sz="4" w:space="0" w:color="auto"/>
            </w:tcBorders>
            <w:shd w:val="clear" w:color="000000" w:fill="D9D9D9"/>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MJESTO RADA</w:t>
            </w:r>
            <w:r w:rsidRPr="00A97916">
              <w:rPr>
                <w:rFonts w:asciiTheme="majorHAnsi" w:hAnsiTheme="majorHAnsi" w:cs="Arial"/>
                <w:b/>
                <w:bCs/>
                <w:color w:val="000000"/>
                <w:sz w:val="20"/>
                <w:szCs w:val="20"/>
                <w:lang w:val="sr-Latn-ME" w:eastAsia="sr-Latn-ME"/>
              </w:rPr>
              <w:br/>
              <w:t>km POLOŽAJ</w:t>
            </w:r>
          </w:p>
        </w:tc>
        <w:tc>
          <w:tcPr>
            <w:tcW w:w="709" w:type="dxa"/>
            <w:vMerge w:val="restart"/>
            <w:tcBorders>
              <w:top w:val="single" w:sz="8" w:space="0" w:color="auto"/>
              <w:left w:val="single" w:sz="4" w:space="0" w:color="auto"/>
              <w:bottom w:val="double" w:sz="6" w:space="0" w:color="000000"/>
              <w:right w:val="single" w:sz="4" w:space="0" w:color="auto"/>
            </w:tcBorders>
            <w:shd w:val="clear" w:color="000000" w:fill="D9D9D9"/>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JED.</w:t>
            </w:r>
            <w:r w:rsidRPr="00A97916">
              <w:rPr>
                <w:rFonts w:asciiTheme="majorHAnsi" w:hAnsiTheme="majorHAnsi" w:cs="Arial"/>
                <w:b/>
                <w:bCs/>
                <w:color w:val="000000"/>
                <w:sz w:val="20"/>
                <w:szCs w:val="20"/>
                <w:lang w:val="sr-Latn-ME" w:eastAsia="sr-Latn-ME"/>
              </w:rPr>
              <w:br/>
              <w:t>MJERE</w:t>
            </w:r>
          </w:p>
        </w:tc>
        <w:tc>
          <w:tcPr>
            <w:tcW w:w="1134" w:type="dxa"/>
            <w:vMerge w:val="restart"/>
            <w:tcBorders>
              <w:top w:val="single" w:sz="8" w:space="0" w:color="auto"/>
              <w:left w:val="single" w:sz="4" w:space="0" w:color="auto"/>
              <w:bottom w:val="double" w:sz="6" w:space="0" w:color="000000"/>
              <w:right w:val="single" w:sz="4" w:space="0" w:color="auto"/>
            </w:tcBorders>
            <w:shd w:val="clear" w:color="000000" w:fill="D9D9D9"/>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KOLIČINE</w:t>
            </w:r>
            <w:r w:rsidRPr="00A97916">
              <w:rPr>
                <w:rFonts w:asciiTheme="majorHAnsi" w:hAnsiTheme="majorHAnsi" w:cs="Arial"/>
                <w:b/>
                <w:bCs/>
                <w:color w:val="000000"/>
                <w:sz w:val="20"/>
                <w:szCs w:val="20"/>
                <w:lang w:val="sr-Latn-ME" w:eastAsia="sr-Latn-ME"/>
              </w:rPr>
              <w:br/>
              <w:t>m′</w:t>
            </w:r>
          </w:p>
        </w:tc>
        <w:tc>
          <w:tcPr>
            <w:tcW w:w="992" w:type="dxa"/>
            <w:vMerge w:val="restart"/>
            <w:tcBorders>
              <w:top w:val="single" w:sz="8" w:space="0" w:color="auto"/>
              <w:left w:val="single" w:sz="4" w:space="0" w:color="auto"/>
              <w:bottom w:val="double" w:sz="6" w:space="0" w:color="000000"/>
              <w:right w:val="nil"/>
            </w:tcBorders>
            <w:shd w:val="clear" w:color="000000" w:fill="D9D9D9"/>
            <w:vAlign w:val="center"/>
            <w:hideMark/>
          </w:tcPr>
          <w:p w:rsidR="00975BA7" w:rsidRPr="00A97916" w:rsidRDefault="00975BA7" w:rsidP="00975BA7">
            <w:pPr>
              <w:jc w:val="center"/>
              <w:rPr>
                <w:rFonts w:asciiTheme="majorHAnsi" w:hAnsiTheme="majorHAnsi" w:cs="Arial"/>
                <w:b/>
                <w:bCs/>
                <w:color w:val="000000"/>
                <w:sz w:val="20"/>
                <w:szCs w:val="20"/>
                <w:lang w:val="sr-Latn-ME" w:eastAsia="sr-Latn-ME"/>
              </w:rPr>
            </w:pPr>
            <w:r w:rsidRPr="00A97916">
              <w:rPr>
                <w:rFonts w:asciiTheme="majorHAnsi" w:hAnsiTheme="majorHAnsi" w:cs="Arial"/>
                <w:b/>
                <w:bCs/>
                <w:color w:val="000000"/>
                <w:sz w:val="20"/>
                <w:szCs w:val="20"/>
                <w:lang w:val="sr-Latn-ME" w:eastAsia="sr-Latn-ME"/>
              </w:rPr>
              <w:t>PRIORITET</w:t>
            </w:r>
          </w:p>
        </w:tc>
        <w:tc>
          <w:tcPr>
            <w:tcW w:w="1560" w:type="dxa"/>
            <w:vMerge w:val="restart"/>
            <w:tcBorders>
              <w:top w:val="single" w:sz="8" w:space="0" w:color="auto"/>
              <w:left w:val="single" w:sz="4" w:space="0" w:color="auto"/>
              <w:bottom w:val="nil"/>
              <w:right w:val="single" w:sz="8" w:space="0" w:color="auto"/>
            </w:tcBorders>
            <w:shd w:val="clear" w:color="000000" w:fill="D9D9D9"/>
            <w:noWrap/>
            <w:vAlign w:val="center"/>
            <w:hideMark/>
          </w:tcPr>
          <w:p w:rsidR="00975BA7" w:rsidRPr="00987D92" w:rsidRDefault="00987D92" w:rsidP="00975BA7">
            <w:pPr>
              <w:jc w:val="center"/>
              <w:rPr>
                <w:rFonts w:asciiTheme="majorHAnsi" w:hAnsiTheme="majorHAnsi" w:cs="Arial"/>
                <w:b/>
                <w:bCs/>
                <w:color w:val="000000"/>
                <w:sz w:val="16"/>
                <w:szCs w:val="16"/>
                <w:lang w:val="sr-Latn-ME" w:eastAsia="sr-Latn-ME"/>
              </w:rPr>
            </w:pPr>
            <w:r w:rsidRPr="00987D92">
              <w:rPr>
                <w:rFonts w:asciiTheme="majorHAnsi" w:hAnsiTheme="majorHAnsi" w:cs="Arial"/>
                <w:b/>
                <w:bCs/>
                <w:color w:val="000000"/>
                <w:sz w:val="16"/>
                <w:szCs w:val="16"/>
                <w:lang w:val="sr-Latn-ME" w:eastAsia="sr-Latn-ME"/>
              </w:rPr>
              <w:t>MEĐUSTANIČNO RASTOJANJE</w:t>
            </w:r>
          </w:p>
        </w:tc>
      </w:tr>
      <w:tr w:rsidR="00975BA7" w:rsidRPr="00A97916" w:rsidTr="00987D92">
        <w:trPr>
          <w:trHeight w:val="315"/>
        </w:trPr>
        <w:tc>
          <w:tcPr>
            <w:tcW w:w="772" w:type="dxa"/>
            <w:vMerge/>
            <w:tcBorders>
              <w:top w:val="single" w:sz="8" w:space="0" w:color="auto"/>
              <w:left w:val="single" w:sz="8" w:space="0" w:color="auto"/>
              <w:bottom w:val="double" w:sz="6" w:space="0" w:color="000000"/>
              <w:right w:val="single" w:sz="4"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2362" w:type="dxa"/>
            <w:vMerge/>
            <w:tcBorders>
              <w:top w:val="single" w:sz="8" w:space="0" w:color="auto"/>
              <w:left w:val="single" w:sz="4" w:space="0" w:color="auto"/>
              <w:bottom w:val="double" w:sz="6" w:space="0" w:color="000000"/>
              <w:right w:val="single" w:sz="4"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1984" w:type="dxa"/>
            <w:vMerge/>
            <w:tcBorders>
              <w:top w:val="single" w:sz="8" w:space="0" w:color="auto"/>
              <w:left w:val="single" w:sz="4" w:space="0" w:color="auto"/>
              <w:bottom w:val="double" w:sz="6" w:space="0" w:color="000000"/>
              <w:right w:val="single" w:sz="4"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709" w:type="dxa"/>
            <w:vMerge/>
            <w:tcBorders>
              <w:top w:val="single" w:sz="8" w:space="0" w:color="auto"/>
              <w:left w:val="single" w:sz="4" w:space="0" w:color="auto"/>
              <w:bottom w:val="double" w:sz="6" w:space="0" w:color="000000"/>
              <w:right w:val="single" w:sz="4"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992" w:type="dxa"/>
            <w:vMerge/>
            <w:tcBorders>
              <w:top w:val="single" w:sz="8" w:space="0" w:color="auto"/>
              <w:left w:val="single" w:sz="4" w:space="0" w:color="auto"/>
              <w:bottom w:val="double" w:sz="6" w:space="0" w:color="000000"/>
              <w:right w:val="nil"/>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c>
          <w:tcPr>
            <w:tcW w:w="1560" w:type="dxa"/>
            <w:vMerge/>
            <w:tcBorders>
              <w:top w:val="single" w:sz="8" w:space="0" w:color="auto"/>
              <w:left w:val="single" w:sz="4" w:space="0" w:color="auto"/>
              <w:bottom w:val="nil"/>
              <w:right w:val="single" w:sz="8" w:space="0" w:color="auto"/>
            </w:tcBorders>
            <w:vAlign w:val="center"/>
            <w:hideMark/>
          </w:tcPr>
          <w:p w:rsidR="00975BA7" w:rsidRPr="00A97916" w:rsidRDefault="00975BA7" w:rsidP="00975BA7">
            <w:pPr>
              <w:rPr>
                <w:rFonts w:asciiTheme="majorHAnsi" w:hAnsiTheme="majorHAnsi" w:cs="Arial"/>
                <w:b/>
                <w:bCs/>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1/5</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298+300-298+700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400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val="restart"/>
            <w:tcBorders>
              <w:top w:val="double" w:sz="6" w:space="0" w:color="auto"/>
              <w:left w:val="single" w:sz="4" w:space="0" w:color="auto"/>
              <w:bottom w:val="double" w:sz="6" w:space="0" w:color="000000"/>
              <w:right w:val="single" w:sz="8" w:space="0" w:color="auto"/>
            </w:tcBorders>
            <w:shd w:val="clear" w:color="auto" w:fill="auto"/>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 xml:space="preserve">BIJELO POLJE                   -                              KRUŠEVO  </w:t>
            </w: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2/6</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298+915-299+315</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400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3/7</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299+800-300+550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750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4/8</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300+800-301+100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5/9</w:t>
            </w:r>
          </w:p>
        </w:tc>
        <w:tc>
          <w:tcPr>
            <w:tcW w:w="236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301+570-302+115</w:t>
            </w:r>
          </w:p>
        </w:tc>
        <w:tc>
          <w:tcPr>
            <w:tcW w:w="709"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545</w:t>
            </w:r>
          </w:p>
        </w:tc>
        <w:tc>
          <w:tcPr>
            <w:tcW w:w="99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630"/>
        </w:trPr>
        <w:tc>
          <w:tcPr>
            <w:tcW w:w="772" w:type="dxa"/>
            <w:tcBorders>
              <w:top w:val="nil"/>
              <w:left w:val="single" w:sz="8" w:space="0" w:color="auto"/>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6/10</w:t>
            </w:r>
          </w:p>
        </w:tc>
        <w:tc>
          <w:tcPr>
            <w:tcW w:w="236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304+080-304+700</w:t>
            </w:r>
          </w:p>
        </w:tc>
        <w:tc>
          <w:tcPr>
            <w:tcW w:w="709"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620</w:t>
            </w:r>
          </w:p>
        </w:tc>
        <w:tc>
          <w:tcPr>
            <w:tcW w:w="99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tcBorders>
              <w:top w:val="double" w:sz="6" w:space="0" w:color="000000"/>
              <w:left w:val="single" w:sz="4" w:space="0" w:color="auto"/>
              <w:bottom w:val="double" w:sz="6" w:space="0" w:color="auto"/>
              <w:right w:val="single" w:sz="8" w:space="0" w:color="auto"/>
            </w:tcBorders>
            <w:shd w:val="clear" w:color="auto" w:fill="auto"/>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STANICA KRUŠEVO</w:t>
            </w: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7/11</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304+900-306+800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1.900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KRUŠEVO                         -             MIJATOVO KOLO</w:t>
            </w: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8/14</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308+800-309+400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600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single" w:sz="4" w:space="0" w:color="auto"/>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9/15</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309+720-310+750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1.030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single" w:sz="4" w:space="0" w:color="auto"/>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10/1</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322+100-322-800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700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val="restart"/>
            <w:tcBorders>
              <w:top w:val="double" w:sz="6" w:space="0" w:color="auto"/>
              <w:left w:val="single" w:sz="4" w:space="0" w:color="auto"/>
              <w:bottom w:val="nil"/>
              <w:right w:val="single" w:sz="8" w:space="0" w:color="auto"/>
            </w:tcBorders>
            <w:shd w:val="clear" w:color="auto" w:fill="auto"/>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 xml:space="preserve">MOJKOVAC </w:t>
            </w:r>
            <w:r w:rsidRPr="00A97916">
              <w:rPr>
                <w:rFonts w:asciiTheme="majorHAnsi" w:hAnsiTheme="majorHAnsi" w:cs="Arial"/>
                <w:color w:val="000000"/>
                <w:sz w:val="20"/>
                <w:szCs w:val="20"/>
                <w:lang w:val="sr-Latn-ME" w:eastAsia="sr-Latn-ME"/>
              </w:rPr>
              <w:br/>
              <w:t xml:space="preserve">    -  TREBALJEVO</w:t>
            </w: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11/2</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323+150-323+440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290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nil"/>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12/5</w:t>
            </w:r>
          </w:p>
        </w:tc>
        <w:tc>
          <w:tcPr>
            <w:tcW w:w="236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329+250-330+050</w:t>
            </w:r>
          </w:p>
        </w:tc>
        <w:tc>
          <w:tcPr>
            <w:tcW w:w="709"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800</w:t>
            </w:r>
          </w:p>
        </w:tc>
        <w:tc>
          <w:tcPr>
            <w:tcW w:w="99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double" w:sz="6" w:space="0" w:color="auto"/>
              <w:left w:val="single" w:sz="4" w:space="0" w:color="auto"/>
              <w:bottom w:val="nil"/>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13/5</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359+650-360+500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850</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val="restart"/>
            <w:tcBorders>
              <w:top w:val="nil"/>
              <w:left w:val="single" w:sz="4" w:space="0" w:color="auto"/>
              <w:bottom w:val="double" w:sz="6" w:space="0" w:color="000000"/>
              <w:right w:val="single" w:sz="8" w:space="0" w:color="auto"/>
            </w:tcBorders>
            <w:shd w:val="clear" w:color="auto" w:fill="auto"/>
            <w:vAlign w:val="center"/>
            <w:hideMark/>
          </w:tcPr>
          <w:p w:rsidR="00975BA7" w:rsidRPr="00A97916" w:rsidRDefault="00987D92" w:rsidP="00975BA7">
            <w:pPr>
              <w:jc w:val="center"/>
              <w:rPr>
                <w:rFonts w:asciiTheme="majorHAnsi" w:hAnsiTheme="majorHAnsi" w:cs="Arial"/>
                <w:color w:val="000000"/>
                <w:sz w:val="20"/>
                <w:szCs w:val="20"/>
                <w:lang w:val="sr-Latn-ME" w:eastAsia="sr-Latn-ME"/>
              </w:rPr>
            </w:pPr>
            <w:r>
              <w:rPr>
                <w:rFonts w:asciiTheme="majorHAnsi" w:hAnsiTheme="majorHAnsi" w:cs="Arial"/>
                <w:color w:val="000000"/>
                <w:sz w:val="20"/>
                <w:szCs w:val="20"/>
                <w:lang w:val="sr-Latn-ME" w:eastAsia="sr-Latn-ME"/>
              </w:rPr>
              <w:t>TREBEŠICA</w:t>
            </w:r>
            <w:r w:rsidR="00975BA7" w:rsidRPr="00A97916">
              <w:rPr>
                <w:rFonts w:asciiTheme="majorHAnsi" w:hAnsiTheme="majorHAnsi" w:cs="Arial"/>
                <w:color w:val="000000"/>
                <w:sz w:val="20"/>
                <w:szCs w:val="20"/>
                <w:lang w:val="sr-Latn-ME" w:eastAsia="sr-Latn-ME"/>
              </w:rPr>
              <w:t xml:space="preserve">                          -                     LUTOVO</w:t>
            </w:r>
          </w:p>
        </w:tc>
      </w:tr>
      <w:tr w:rsidR="00975BA7" w:rsidRPr="00A97916" w:rsidTr="00987D92">
        <w:trPr>
          <w:trHeight w:val="499"/>
        </w:trPr>
        <w:tc>
          <w:tcPr>
            <w:tcW w:w="7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14/6</w:t>
            </w:r>
          </w:p>
        </w:tc>
        <w:tc>
          <w:tcPr>
            <w:tcW w:w="236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361+250-362+800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15/7</w:t>
            </w:r>
          </w:p>
        </w:tc>
        <w:tc>
          <w:tcPr>
            <w:tcW w:w="236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363+900-364+400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double" w:sz="6" w:space="0" w:color="000000"/>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lastRenderedPageBreak/>
              <w:t>16/1</w:t>
            </w:r>
          </w:p>
        </w:tc>
        <w:tc>
          <w:tcPr>
            <w:tcW w:w="236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364+400-365+050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650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975BA7" w:rsidRPr="00A97916" w:rsidRDefault="00987D92" w:rsidP="00975BA7">
            <w:pPr>
              <w:jc w:val="center"/>
              <w:rPr>
                <w:rFonts w:asciiTheme="majorHAnsi" w:hAnsiTheme="majorHAnsi" w:cs="Arial"/>
                <w:color w:val="000000"/>
                <w:sz w:val="20"/>
                <w:szCs w:val="20"/>
                <w:lang w:val="sr-Latn-ME" w:eastAsia="sr-Latn-ME"/>
              </w:rPr>
            </w:pPr>
            <w:r>
              <w:rPr>
                <w:rFonts w:asciiTheme="majorHAnsi" w:hAnsiTheme="majorHAnsi" w:cs="Arial"/>
                <w:color w:val="000000"/>
                <w:sz w:val="20"/>
                <w:szCs w:val="20"/>
                <w:lang w:val="sr-Latn-ME" w:eastAsia="sr-Latn-ME"/>
              </w:rPr>
              <w:t>TREBEŠICA</w:t>
            </w:r>
            <w:r w:rsidR="00975BA7" w:rsidRPr="00A97916">
              <w:rPr>
                <w:rFonts w:asciiTheme="majorHAnsi" w:hAnsiTheme="majorHAnsi" w:cs="Arial"/>
                <w:color w:val="000000"/>
                <w:sz w:val="20"/>
                <w:szCs w:val="20"/>
                <w:lang w:val="sr-Latn-ME" w:eastAsia="sr-Latn-ME"/>
              </w:rPr>
              <w:t xml:space="preserve">                           -                          LUTOVO</w:t>
            </w: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17/3</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365+350-366+283</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933</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single" w:sz="4" w:space="0" w:color="auto"/>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18/4</w:t>
            </w:r>
          </w:p>
        </w:tc>
        <w:tc>
          <w:tcPr>
            <w:tcW w:w="236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366+852-367+690</w:t>
            </w:r>
          </w:p>
        </w:tc>
        <w:tc>
          <w:tcPr>
            <w:tcW w:w="709"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838</w:t>
            </w:r>
          </w:p>
        </w:tc>
        <w:tc>
          <w:tcPr>
            <w:tcW w:w="992" w:type="dxa"/>
            <w:tcBorders>
              <w:top w:val="nil"/>
              <w:left w:val="nil"/>
              <w:bottom w:val="single" w:sz="4"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single" w:sz="4" w:space="0" w:color="auto"/>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499"/>
        </w:trPr>
        <w:tc>
          <w:tcPr>
            <w:tcW w:w="772" w:type="dxa"/>
            <w:tcBorders>
              <w:top w:val="nil"/>
              <w:left w:val="single" w:sz="8" w:space="0" w:color="auto"/>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19/5</w:t>
            </w:r>
          </w:p>
        </w:tc>
        <w:tc>
          <w:tcPr>
            <w:tcW w:w="236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368+000-368+800</w:t>
            </w:r>
          </w:p>
        </w:tc>
        <w:tc>
          <w:tcPr>
            <w:tcW w:w="709"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800</w:t>
            </w:r>
          </w:p>
        </w:tc>
        <w:tc>
          <w:tcPr>
            <w:tcW w:w="992" w:type="dxa"/>
            <w:tcBorders>
              <w:top w:val="nil"/>
              <w:left w:val="nil"/>
              <w:bottom w:val="double" w:sz="6" w:space="0" w:color="auto"/>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vMerge/>
            <w:tcBorders>
              <w:top w:val="nil"/>
              <w:left w:val="single" w:sz="4" w:space="0" w:color="auto"/>
              <w:bottom w:val="single" w:sz="4" w:space="0" w:color="auto"/>
              <w:right w:val="single" w:sz="8" w:space="0" w:color="auto"/>
            </w:tcBorders>
            <w:vAlign w:val="center"/>
            <w:hideMark/>
          </w:tcPr>
          <w:p w:rsidR="00975BA7" w:rsidRPr="00A97916" w:rsidRDefault="00975BA7" w:rsidP="00975BA7">
            <w:pPr>
              <w:rPr>
                <w:rFonts w:asciiTheme="majorHAnsi" w:hAnsiTheme="majorHAnsi" w:cs="Arial"/>
                <w:color w:val="000000"/>
                <w:sz w:val="20"/>
                <w:szCs w:val="20"/>
                <w:lang w:val="sr-Latn-ME" w:eastAsia="sr-Latn-ME"/>
              </w:rPr>
            </w:pPr>
          </w:p>
        </w:tc>
      </w:tr>
      <w:tr w:rsidR="00975BA7" w:rsidRPr="00A97916" w:rsidTr="00987D92">
        <w:trPr>
          <w:trHeight w:val="810"/>
        </w:trPr>
        <w:tc>
          <w:tcPr>
            <w:tcW w:w="772" w:type="dxa"/>
            <w:tcBorders>
              <w:top w:val="nil"/>
              <w:left w:val="single" w:sz="8" w:space="0" w:color="auto"/>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20/6</w:t>
            </w:r>
          </w:p>
        </w:tc>
        <w:tc>
          <w:tcPr>
            <w:tcW w:w="2362" w:type="dxa"/>
            <w:tcBorders>
              <w:top w:val="nil"/>
              <w:left w:val="nil"/>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MAŠINSKO REGULISANJE</w:t>
            </w:r>
          </w:p>
        </w:tc>
        <w:tc>
          <w:tcPr>
            <w:tcW w:w="1984" w:type="dxa"/>
            <w:tcBorders>
              <w:top w:val="nil"/>
              <w:left w:val="nil"/>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371+850-372+200</w:t>
            </w:r>
          </w:p>
        </w:tc>
        <w:tc>
          <w:tcPr>
            <w:tcW w:w="709" w:type="dxa"/>
            <w:tcBorders>
              <w:top w:val="nil"/>
              <w:left w:val="nil"/>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m′</w:t>
            </w:r>
          </w:p>
        </w:tc>
        <w:tc>
          <w:tcPr>
            <w:tcW w:w="1134" w:type="dxa"/>
            <w:tcBorders>
              <w:top w:val="nil"/>
              <w:left w:val="nil"/>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350</w:t>
            </w:r>
          </w:p>
        </w:tc>
        <w:tc>
          <w:tcPr>
            <w:tcW w:w="992" w:type="dxa"/>
            <w:tcBorders>
              <w:top w:val="nil"/>
              <w:left w:val="nil"/>
              <w:bottom w:val="nil"/>
              <w:right w:val="single" w:sz="4" w:space="0" w:color="auto"/>
            </w:tcBorders>
            <w:shd w:val="clear" w:color="auto" w:fill="auto"/>
            <w:noWrap/>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I</w:t>
            </w:r>
          </w:p>
        </w:tc>
        <w:tc>
          <w:tcPr>
            <w:tcW w:w="1560" w:type="dxa"/>
            <w:tcBorders>
              <w:top w:val="nil"/>
              <w:left w:val="single" w:sz="4" w:space="0" w:color="auto"/>
              <w:bottom w:val="nil"/>
              <w:right w:val="single" w:sz="8" w:space="0" w:color="auto"/>
            </w:tcBorders>
            <w:shd w:val="clear" w:color="auto" w:fill="auto"/>
            <w:vAlign w:val="center"/>
            <w:hideMark/>
          </w:tcPr>
          <w:p w:rsidR="00975BA7" w:rsidRPr="00A97916" w:rsidRDefault="00975BA7" w:rsidP="00975BA7">
            <w:pPr>
              <w:jc w:val="center"/>
              <w:rPr>
                <w:rFonts w:asciiTheme="majorHAnsi" w:hAnsiTheme="majorHAnsi" w:cs="Arial"/>
                <w:color w:val="000000"/>
                <w:sz w:val="20"/>
                <w:szCs w:val="20"/>
                <w:lang w:val="sr-Latn-ME" w:eastAsia="sr-Latn-ME"/>
              </w:rPr>
            </w:pPr>
            <w:r w:rsidRPr="00A97916">
              <w:rPr>
                <w:rFonts w:asciiTheme="majorHAnsi" w:hAnsiTheme="majorHAnsi" w:cs="Arial"/>
                <w:color w:val="000000"/>
                <w:sz w:val="20"/>
                <w:szCs w:val="20"/>
                <w:lang w:val="sr-Latn-ME" w:eastAsia="sr-Latn-ME"/>
              </w:rPr>
              <w:t>LUTOVO               -                 BRATONOŽIĆI</w:t>
            </w:r>
          </w:p>
        </w:tc>
      </w:tr>
      <w:tr w:rsidR="00975BA7" w:rsidRPr="00A97916" w:rsidTr="00987D92">
        <w:trPr>
          <w:trHeight w:val="315"/>
        </w:trPr>
        <w:tc>
          <w:tcPr>
            <w:tcW w:w="5827"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975BA7" w:rsidRPr="00A97916" w:rsidRDefault="00975BA7" w:rsidP="00975BA7">
            <w:pPr>
              <w:jc w:val="right"/>
              <w:rPr>
                <w:rFonts w:asciiTheme="majorHAnsi" w:hAnsiTheme="majorHAnsi" w:cs="Calibri"/>
                <w:color w:val="000000"/>
                <w:sz w:val="20"/>
                <w:szCs w:val="20"/>
                <w:lang w:val="sr-Latn-ME" w:eastAsia="sr-Latn-ME"/>
              </w:rPr>
            </w:pPr>
            <w:r w:rsidRPr="00A97916">
              <w:rPr>
                <w:rFonts w:asciiTheme="majorHAnsi" w:hAnsiTheme="majorHAnsi" w:cs="Calibri"/>
                <w:color w:val="000000"/>
                <w:sz w:val="20"/>
                <w:szCs w:val="20"/>
                <w:lang w:val="sr-Latn-ME" w:eastAsia="sr-Latn-ME"/>
              </w:rPr>
              <w:t>UKUPNO:</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975BA7" w:rsidRPr="00A97916" w:rsidRDefault="00975BA7" w:rsidP="00975BA7">
            <w:pPr>
              <w:jc w:val="center"/>
              <w:rPr>
                <w:rFonts w:asciiTheme="majorHAnsi" w:hAnsiTheme="majorHAnsi" w:cs="Calibri"/>
                <w:b/>
                <w:bCs/>
                <w:color w:val="000000"/>
                <w:sz w:val="20"/>
                <w:szCs w:val="20"/>
                <w:lang w:val="sr-Latn-ME" w:eastAsia="sr-Latn-ME"/>
              </w:rPr>
            </w:pPr>
            <w:r w:rsidRPr="00A97916">
              <w:rPr>
                <w:rFonts w:asciiTheme="majorHAnsi" w:hAnsiTheme="majorHAnsi" w:cs="Calibri"/>
                <w:b/>
                <w:bCs/>
                <w:color w:val="000000"/>
                <w:sz w:val="20"/>
                <w:szCs w:val="20"/>
                <w:lang w:val="sr-Latn-ME" w:eastAsia="sr-Latn-ME"/>
              </w:rPr>
              <w:t>14.806</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975BA7" w:rsidRPr="00A97916" w:rsidRDefault="00975BA7" w:rsidP="00975BA7">
            <w:pPr>
              <w:rPr>
                <w:rFonts w:asciiTheme="majorHAnsi" w:hAnsiTheme="majorHAnsi" w:cs="Calibri"/>
                <w:color w:val="000000"/>
                <w:sz w:val="20"/>
                <w:szCs w:val="20"/>
                <w:lang w:val="sr-Latn-ME" w:eastAsia="sr-Latn-ME"/>
              </w:rPr>
            </w:pPr>
            <w:r w:rsidRPr="00A97916">
              <w:rPr>
                <w:rFonts w:asciiTheme="majorHAnsi" w:hAnsiTheme="majorHAnsi" w:cs="Calibri"/>
                <w:color w:val="000000"/>
                <w:sz w:val="20"/>
                <w:szCs w:val="20"/>
                <w:lang w:val="sr-Latn-ME" w:eastAsia="sr-Latn-ME"/>
              </w:rPr>
              <w:t> </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975BA7" w:rsidRPr="00A97916" w:rsidRDefault="00975BA7" w:rsidP="00975BA7">
            <w:pPr>
              <w:rPr>
                <w:rFonts w:asciiTheme="majorHAnsi" w:hAnsiTheme="majorHAnsi" w:cs="Calibri"/>
                <w:color w:val="000000"/>
                <w:sz w:val="20"/>
                <w:szCs w:val="20"/>
                <w:lang w:val="sr-Latn-ME" w:eastAsia="sr-Latn-ME"/>
              </w:rPr>
            </w:pPr>
            <w:r w:rsidRPr="00A97916">
              <w:rPr>
                <w:rFonts w:asciiTheme="majorHAnsi" w:hAnsiTheme="majorHAnsi" w:cs="Calibri"/>
                <w:color w:val="000000"/>
                <w:sz w:val="20"/>
                <w:szCs w:val="20"/>
                <w:lang w:val="sr-Latn-ME" w:eastAsia="sr-Latn-ME"/>
              </w:rPr>
              <w:t> </w:t>
            </w:r>
          </w:p>
        </w:tc>
      </w:tr>
    </w:tbl>
    <w:p w:rsidR="00975BA7" w:rsidRPr="006A55CA" w:rsidRDefault="00975BA7" w:rsidP="00975BA7">
      <w:pPr>
        <w:jc w:val="both"/>
        <w:rPr>
          <w:rFonts w:ascii="Arial" w:hAnsi="Arial" w:cs="Arial"/>
          <w:lang w:val="sr-Latn-CS"/>
        </w:rPr>
      </w:pPr>
    </w:p>
    <w:p w:rsidR="002E5842" w:rsidRDefault="002E5842" w:rsidP="008E4408">
      <w:pPr>
        <w:rPr>
          <w:rFonts w:asciiTheme="majorHAnsi" w:hAnsiTheme="majorHAnsi" w:cs="Arial"/>
        </w:rPr>
      </w:pPr>
    </w:p>
    <w:p w:rsidR="002E5842" w:rsidRPr="0069260C" w:rsidRDefault="002E5842" w:rsidP="008E4408">
      <w:pPr>
        <w:rPr>
          <w:rFonts w:asciiTheme="majorHAnsi" w:hAnsiTheme="majorHAnsi" w:cs="Arial"/>
        </w:rPr>
      </w:pPr>
    </w:p>
    <w:p w:rsidR="00CD6B99" w:rsidRDefault="00CD6B99"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2E5842" w:rsidRDefault="002E5842" w:rsidP="008E4408">
      <w:pPr>
        <w:rPr>
          <w:rFonts w:asciiTheme="majorHAnsi" w:hAnsiTheme="majorHAnsi" w:cs="Arial"/>
        </w:rPr>
      </w:pPr>
    </w:p>
    <w:p w:rsidR="00576938" w:rsidRDefault="00576938" w:rsidP="008E4408">
      <w:pPr>
        <w:rPr>
          <w:rFonts w:asciiTheme="majorHAnsi" w:hAnsiTheme="majorHAnsi" w:cs="Arial"/>
        </w:rPr>
      </w:pPr>
    </w:p>
    <w:p w:rsidR="00576938" w:rsidRDefault="00576938" w:rsidP="008E4408">
      <w:pPr>
        <w:rPr>
          <w:rFonts w:asciiTheme="majorHAnsi" w:hAnsiTheme="majorHAnsi" w:cs="Arial"/>
        </w:rPr>
      </w:pPr>
    </w:p>
    <w:p w:rsidR="00576938" w:rsidRDefault="00576938" w:rsidP="008E4408">
      <w:pPr>
        <w:rPr>
          <w:rFonts w:asciiTheme="majorHAnsi" w:hAnsiTheme="majorHAnsi" w:cs="Arial"/>
        </w:rPr>
      </w:pPr>
    </w:p>
    <w:p w:rsidR="00987D92" w:rsidRDefault="00987D92" w:rsidP="008E4408">
      <w:pPr>
        <w:rPr>
          <w:rFonts w:asciiTheme="majorHAnsi" w:hAnsiTheme="majorHAnsi" w:cs="Arial"/>
        </w:rPr>
      </w:pPr>
    </w:p>
    <w:p w:rsidR="00987D92" w:rsidRDefault="00987D92" w:rsidP="008E4408">
      <w:pPr>
        <w:rPr>
          <w:rFonts w:asciiTheme="majorHAnsi" w:hAnsiTheme="majorHAnsi" w:cs="Arial"/>
        </w:rPr>
      </w:pPr>
    </w:p>
    <w:p w:rsidR="00987D92" w:rsidRDefault="00987D92" w:rsidP="008E4408">
      <w:pPr>
        <w:rPr>
          <w:rFonts w:asciiTheme="majorHAnsi" w:hAnsiTheme="majorHAnsi" w:cs="Arial"/>
        </w:rPr>
      </w:pPr>
    </w:p>
    <w:p w:rsidR="00987D92" w:rsidRPr="0069260C" w:rsidRDefault="00987D92"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 xml:space="preserve">Zahtjevi u pogledu načina izvršavanja predmeta nabavke koji su </w:t>
      </w:r>
      <w:proofErr w:type="gramStart"/>
      <w:r w:rsidRPr="0069260C">
        <w:rPr>
          <w:rFonts w:asciiTheme="majorHAnsi" w:hAnsiTheme="majorHAnsi" w:cs="Arial"/>
          <w:b/>
          <w:i/>
        </w:rPr>
        <w:t>od</w:t>
      </w:r>
      <w:proofErr w:type="gramEnd"/>
      <w:r w:rsidRPr="0069260C">
        <w:rPr>
          <w:rFonts w:asciiTheme="majorHAnsi" w:hAnsiTheme="majorHAnsi" w:cs="Arial"/>
          <w:b/>
          <w:i/>
        </w:rPr>
        <w:t xml:space="preserve">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00987D92" w:rsidRPr="00987D92">
        <w:rPr>
          <w:rFonts w:asciiTheme="majorHAnsi" w:hAnsiTheme="majorHAnsi" w:cs="Arial"/>
          <w:color w:val="000000"/>
        </w:rPr>
        <w:t xml:space="preserve">60 </w:t>
      </w:r>
      <w:proofErr w:type="gramStart"/>
      <w:r w:rsidR="00987D92" w:rsidRPr="00987D92">
        <w:rPr>
          <w:rFonts w:asciiTheme="majorHAnsi" w:hAnsiTheme="majorHAnsi" w:cs="Arial"/>
          <w:color w:val="000000"/>
        </w:rPr>
        <w:t xml:space="preserve">dana </w:t>
      </w:r>
      <w:r w:rsidR="008E4408" w:rsidRPr="00987D92">
        <w:rPr>
          <w:rFonts w:asciiTheme="majorHAnsi" w:hAnsiTheme="majorHAnsi" w:cs="Arial"/>
          <w:color w:val="000000"/>
        </w:rPr>
        <w:t xml:space="preserve"> od</w:t>
      </w:r>
      <w:proofErr w:type="gramEnd"/>
      <w:r w:rsidR="008E4408" w:rsidRPr="00987D92">
        <w:rPr>
          <w:rFonts w:asciiTheme="majorHAnsi" w:hAnsiTheme="majorHAnsi" w:cs="Arial"/>
          <w:color w:val="000000"/>
        </w:rPr>
        <w:t xml:space="preserve"> dana zaključivanja ugovora.</w:t>
      </w: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proofErr w:type="gramStart"/>
      <w:r w:rsidR="00975BA7" w:rsidRPr="00987D92">
        <w:rPr>
          <w:rFonts w:asciiTheme="majorHAnsi" w:hAnsiTheme="majorHAnsi" w:cs="Arial"/>
        </w:rPr>
        <w:t>na</w:t>
      </w:r>
      <w:proofErr w:type="gramEnd"/>
      <w:r w:rsidR="00975BA7" w:rsidRPr="00987D92">
        <w:rPr>
          <w:rFonts w:asciiTheme="majorHAnsi" w:hAnsiTheme="majorHAnsi" w:cs="Arial"/>
          <w:lang w:val="sr-Latn-CS"/>
        </w:rPr>
        <w:t xml:space="preserve"> </w:t>
      </w:r>
      <w:r w:rsidR="00975BA7" w:rsidRPr="00987D92">
        <w:rPr>
          <w:rFonts w:asciiTheme="majorHAnsi" w:hAnsiTheme="majorHAnsi" w:cs="Arial"/>
        </w:rPr>
        <w:t>dionici</w:t>
      </w:r>
      <w:r w:rsidR="00975BA7" w:rsidRPr="00987D92">
        <w:rPr>
          <w:rFonts w:asciiTheme="majorHAnsi" w:hAnsiTheme="majorHAnsi" w:cs="Arial"/>
          <w:lang w:val="sr-Latn-CS"/>
        </w:rPr>
        <w:t xml:space="preserve"> </w:t>
      </w:r>
      <w:r w:rsidR="00975BA7" w:rsidRPr="00987D92">
        <w:rPr>
          <w:rFonts w:asciiTheme="majorHAnsi" w:hAnsiTheme="majorHAnsi" w:cs="Arial"/>
        </w:rPr>
        <w:t>pruge</w:t>
      </w:r>
      <w:r w:rsidR="00975BA7" w:rsidRPr="00987D92">
        <w:rPr>
          <w:rFonts w:asciiTheme="majorHAnsi" w:hAnsiTheme="majorHAnsi" w:cs="Arial"/>
          <w:lang w:val="sr-Latn-CS"/>
        </w:rPr>
        <w:t xml:space="preserve"> </w:t>
      </w:r>
      <w:r w:rsidR="00975BA7" w:rsidRPr="00987D92">
        <w:rPr>
          <w:rFonts w:asciiTheme="majorHAnsi" w:hAnsiTheme="majorHAnsi" w:cs="Arial"/>
        </w:rPr>
        <w:t>Bijelo</w:t>
      </w:r>
      <w:r w:rsidR="00975BA7" w:rsidRPr="00987D92">
        <w:rPr>
          <w:rFonts w:asciiTheme="majorHAnsi" w:hAnsiTheme="majorHAnsi" w:cs="Arial"/>
          <w:lang w:val="sr-Latn-CS"/>
        </w:rPr>
        <w:t xml:space="preserve"> </w:t>
      </w:r>
      <w:r w:rsidR="00975BA7" w:rsidRPr="00987D92">
        <w:rPr>
          <w:rFonts w:asciiTheme="majorHAnsi" w:hAnsiTheme="majorHAnsi" w:cs="Arial"/>
        </w:rPr>
        <w:t>Polje</w:t>
      </w:r>
      <w:r w:rsidR="00975BA7" w:rsidRPr="00987D92">
        <w:rPr>
          <w:rFonts w:asciiTheme="majorHAnsi" w:hAnsiTheme="majorHAnsi" w:cs="Arial"/>
          <w:lang w:val="sr-Latn-CS"/>
        </w:rPr>
        <w:t xml:space="preserve"> –</w:t>
      </w:r>
      <w:r w:rsidR="00975BA7" w:rsidRPr="00987D92">
        <w:rPr>
          <w:rFonts w:asciiTheme="majorHAnsi" w:hAnsiTheme="majorHAnsi" w:cs="Arial"/>
        </w:rPr>
        <w:t>Bratono</w:t>
      </w:r>
      <w:r w:rsidR="00975BA7" w:rsidRPr="00987D92">
        <w:rPr>
          <w:rFonts w:asciiTheme="majorHAnsi" w:hAnsiTheme="majorHAnsi" w:cs="Arial"/>
          <w:lang w:val="sr-Latn-CS"/>
        </w:rPr>
        <w:t>ž</w:t>
      </w:r>
      <w:r w:rsidR="00975BA7" w:rsidRPr="00987D92">
        <w:rPr>
          <w:rFonts w:asciiTheme="majorHAnsi" w:hAnsiTheme="majorHAnsi" w:cs="Arial"/>
        </w:rPr>
        <w:t>i</w:t>
      </w:r>
      <w:r w:rsidR="00975BA7" w:rsidRPr="00987D92">
        <w:rPr>
          <w:rFonts w:asciiTheme="majorHAnsi" w:hAnsiTheme="majorHAnsi" w:cs="Arial"/>
          <w:lang w:val="sr-Latn-CS"/>
        </w:rPr>
        <w:t>ć</w:t>
      </w:r>
      <w:r w:rsidR="00975BA7" w:rsidRPr="00987D92">
        <w:rPr>
          <w:rFonts w:asciiTheme="majorHAnsi" w:hAnsiTheme="majorHAnsi" w:cs="Arial"/>
        </w:rPr>
        <w:t>i</w:t>
      </w:r>
      <w:r w:rsidR="008E4408" w:rsidRPr="002236A1">
        <w:rPr>
          <w:rFonts w:asciiTheme="majorHAnsi" w:hAnsiTheme="majorHAnsi" w:cs="Arial"/>
          <w:color w:val="000000"/>
        </w:rPr>
        <w:t>.</w:t>
      </w:r>
    </w:p>
    <w:p w:rsidR="008E4408" w:rsidRPr="0069260C" w:rsidRDefault="00CD6B99" w:rsidP="008E4408">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 xml:space="preserve">60 </w:t>
      </w:r>
      <w:proofErr w:type="gramStart"/>
      <w:r w:rsidRPr="0069260C">
        <w:rPr>
          <w:rFonts w:asciiTheme="majorHAnsi" w:hAnsiTheme="majorHAnsi"/>
          <w:color w:val="000000"/>
          <w:u w:val="single"/>
        </w:rPr>
        <w:t>dana</w:t>
      </w:r>
      <w:proofErr w:type="gramEnd"/>
      <w:r w:rsidRPr="0069260C">
        <w:rPr>
          <w:rFonts w:asciiTheme="majorHAnsi" w:hAnsiTheme="majorHAnsi"/>
          <w:i/>
          <w:u w:val="single"/>
          <w:lang w:val="it-IT"/>
        </w:rPr>
        <w:t xml:space="preserve"> od dana izvršene isporuke 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Pr="0069260C"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8E4408" w:rsidRPr="0069260C" w:rsidRDefault="008E4408" w:rsidP="00E47123">
      <w:pPr>
        <w:jc w:val="both"/>
        <w:rPr>
          <w:rFonts w:asciiTheme="majorHAnsi" w:hAnsiTheme="majorHAnsi" w:cs="Arial"/>
        </w:rPr>
      </w:pPr>
    </w:p>
    <w:p w:rsidR="008E4408" w:rsidRPr="0069260C" w:rsidRDefault="00EE5D31" w:rsidP="0051618F">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8E4408" w:rsidRPr="00A97916" w:rsidRDefault="001201C3" w:rsidP="00A97916">
      <w:pPr>
        <w:jc w:val="both"/>
        <w:rPr>
          <w:rFonts w:asciiTheme="majorHAnsi" w:hAnsiTheme="majorHAnsi" w:cs="Arial"/>
        </w:rPr>
      </w:pPr>
      <w:r w:rsidRPr="00A97916">
        <w:rPr>
          <w:rFonts w:asciiTheme="majorHAnsi" w:hAnsiTheme="majorHAnsi" w:cs="Arial"/>
          <w:color w:val="000000"/>
        </w:rPr>
        <w:sym w:font="Wingdings" w:char="F0FD"/>
      </w:r>
      <w:r w:rsidR="008E4408" w:rsidRPr="00A97916">
        <w:rPr>
          <w:rFonts w:asciiTheme="majorHAnsi" w:hAnsiTheme="majorHAnsi" w:cs="Arial"/>
          <w:color w:val="000000"/>
        </w:rPr>
        <w:t xml:space="preserve"> Drugi uslovi</w:t>
      </w:r>
      <w:r w:rsidRPr="00A97916">
        <w:rPr>
          <w:rFonts w:asciiTheme="majorHAnsi" w:hAnsiTheme="majorHAnsi" w:cs="Arial"/>
        </w:rPr>
        <w:t xml:space="preserve">: </w:t>
      </w:r>
    </w:p>
    <w:p w:rsidR="00975BA7" w:rsidRPr="00A97916" w:rsidRDefault="00975BA7" w:rsidP="00E57000">
      <w:pPr>
        <w:jc w:val="both"/>
        <w:rPr>
          <w:rFonts w:asciiTheme="majorHAnsi" w:hAnsiTheme="majorHAnsi" w:cs="Arial"/>
          <w:u w:val="single"/>
        </w:rPr>
      </w:pPr>
      <w:r w:rsidRPr="00A97916">
        <w:rPr>
          <w:rFonts w:asciiTheme="majorHAnsi" w:hAnsiTheme="majorHAnsi" w:cs="Arial"/>
          <w:u w:val="single"/>
        </w:rPr>
        <w:t xml:space="preserve">Uslovi koje obezbeđuje Željeznička Infrastruktura Crne Gore AD – Podgorica: </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 xml:space="preserve">Zatvor pruge u trajanju od 4:30 do 5:00 časova svakodnevno, sa isključenjem napona iz KM-a ukoliko to zahtjeva Ponuđač (veza važeći Red vožnje ŽICG). </w:t>
      </w:r>
    </w:p>
    <w:p w:rsidR="00975BA7" w:rsidRPr="00A97916" w:rsidRDefault="00975BA7" w:rsidP="00E57000">
      <w:pPr>
        <w:pStyle w:val="ListParagraph"/>
        <w:spacing w:before="0" w:after="0" w:line="240" w:lineRule="auto"/>
        <w:jc w:val="both"/>
        <w:rPr>
          <w:rFonts w:asciiTheme="majorHAnsi" w:hAnsiTheme="majorHAnsi"/>
          <w:sz w:val="24"/>
          <w:szCs w:val="24"/>
        </w:rPr>
      </w:pPr>
      <w:r w:rsidRPr="00A97916">
        <w:rPr>
          <w:rFonts w:asciiTheme="majorHAnsi" w:hAnsiTheme="majorHAnsi"/>
          <w:sz w:val="24"/>
          <w:szCs w:val="24"/>
        </w:rPr>
        <w:t>Radi planiranja radova  i  organizacije ŽICG potrebno je da Ponuđač  pri dostavljanju Ponude navede da li ima potrebu za isključenjem napona iz kontaktne mreže ili ne. Ukoliko za radove mašinskog regulisanja Ponuđač bude zahtijevao isključenje napona ŽICG ima obavezu da obezbijedi isključenje napona iz KM-a odnosno  da angažuje svoju  radnu snagu kako bi se izvršilo isključenje napona i osiguranje gradilišta motkama. Nakon završenog mašinskog regulisanja kolosjeka ŽICG je obavezna da angažuje drezinu kontaktne mreže (ŽICG) kako bi se završila poligonacija kontaktne mreže. Potrebno vrijeme za poligonaciju uključeno je u zatvor pruge od 4:30 do 5 h dnevno.</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Nakon prispijeća u Crnu Goru da obezbijedi pilota /stručno lice koje ima položen ispit za vozača MPV/ prilikom samohodnog kretanja vozila kroz Crnu Goru.</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Gorivo za potrebe mašinskog regulisanja kolosjeka u stanicama Kolašin i Podgorica</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ŽICG će vršiti stalni nadzor nad radovima zbog kontrole kvaliteta i količine izvršenih usluga pri čemu će isti svakodnevno voditi evidenciju o izvršenim radovima, koje svakodnevno ovjerava Rukovodilac Izvođača i stručno lice Investitora.</w:t>
      </w:r>
    </w:p>
    <w:p w:rsidR="00975BA7" w:rsidRPr="00A97916" w:rsidRDefault="00975BA7" w:rsidP="00E57000">
      <w:pPr>
        <w:jc w:val="both"/>
        <w:rPr>
          <w:rFonts w:asciiTheme="majorHAnsi" w:hAnsiTheme="majorHAnsi" w:cs="Arial"/>
          <w:lang w:val="sr-Latn-CS"/>
        </w:rPr>
      </w:pPr>
    </w:p>
    <w:p w:rsidR="00975BA7" w:rsidRPr="00A97916" w:rsidRDefault="00975BA7" w:rsidP="00E57000">
      <w:pPr>
        <w:jc w:val="both"/>
        <w:rPr>
          <w:rFonts w:asciiTheme="majorHAnsi" w:hAnsiTheme="majorHAnsi" w:cs="Arial"/>
          <w:u w:val="single"/>
        </w:rPr>
      </w:pPr>
      <w:r w:rsidRPr="00A97916">
        <w:rPr>
          <w:rFonts w:asciiTheme="majorHAnsi" w:hAnsiTheme="majorHAnsi" w:cs="Arial"/>
          <w:u w:val="single"/>
        </w:rPr>
        <w:t>Uslovi koje obezbeđuje Ponuđač</w:t>
      </w:r>
    </w:p>
    <w:p w:rsidR="00E57000" w:rsidRPr="00E57000" w:rsidRDefault="00E57000" w:rsidP="00E57000">
      <w:pPr>
        <w:pStyle w:val="ListParagraph"/>
        <w:numPr>
          <w:ilvl w:val="0"/>
          <w:numId w:val="18"/>
        </w:numPr>
        <w:spacing w:before="0" w:after="0" w:line="240" w:lineRule="auto"/>
        <w:contextualSpacing/>
        <w:jc w:val="both"/>
        <w:rPr>
          <w:sz w:val="24"/>
          <w:szCs w:val="24"/>
        </w:rPr>
      </w:pPr>
      <w:r>
        <w:rPr>
          <w:sz w:val="24"/>
          <w:szCs w:val="24"/>
        </w:rPr>
        <w:t>Potrebno da d</w:t>
      </w:r>
      <w:r w:rsidRPr="001D663C">
        <w:rPr>
          <w:sz w:val="24"/>
          <w:szCs w:val="24"/>
        </w:rPr>
        <w:t>ostavi dokaze da je podbijačica  ispravna, sa važećom revizijom vozila.</w:t>
      </w:r>
    </w:p>
    <w:p w:rsidR="00975BA7"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 xml:space="preserve">U sastav svojeg radnog tima, Ponuđač treba da ima stručno lice  (najmanje IV – stepen stručne spreme), koje posjeduje Uvjerenje o položenom stručnom ispitu  za rad na željeznici. Jedna od obaveza  ovog lica je da u ime Izvođača radova uzima zatvor pruge (upisivanje u Saobraćajni dnevnik kod Otpravnika vozova), i nakon završetka odobrenog zatvora pruge (upisivanje u Saobraćajni dnevnik kod Otpravnika vozova), otvori prugu za nesmetan i siguran željeznički saobraćaj, potvrđujući da je ista slobodna i sposobna za nesmetano i bezbjedno odvijanje željezničkog saobraćaja. </w:t>
      </w:r>
    </w:p>
    <w:p w:rsidR="002236A1" w:rsidRPr="002236A1" w:rsidRDefault="002236A1" w:rsidP="002236A1">
      <w:pPr>
        <w:pStyle w:val="ListParagraph"/>
        <w:numPr>
          <w:ilvl w:val="0"/>
          <w:numId w:val="18"/>
        </w:numPr>
        <w:spacing w:before="0" w:after="0" w:line="240" w:lineRule="auto"/>
        <w:contextualSpacing/>
        <w:jc w:val="both"/>
        <w:rPr>
          <w:sz w:val="24"/>
          <w:szCs w:val="24"/>
        </w:rPr>
      </w:pPr>
      <w:r w:rsidRPr="001D663C">
        <w:rPr>
          <w:sz w:val="24"/>
          <w:szCs w:val="24"/>
        </w:rPr>
        <w:t>Dostavi dokaz da v</w:t>
      </w:r>
      <w:r>
        <w:rPr>
          <w:sz w:val="24"/>
          <w:szCs w:val="24"/>
        </w:rPr>
        <w:t xml:space="preserve">ozači i rukovaoci posjeduju </w:t>
      </w:r>
      <w:r w:rsidRPr="001C09C1">
        <w:rPr>
          <w:sz w:val="24"/>
          <w:szCs w:val="24"/>
        </w:rPr>
        <w:t>odgovarajuću</w:t>
      </w:r>
      <w:r w:rsidRPr="001D663C">
        <w:rPr>
          <w:sz w:val="24"/>
          <w:szCs w:val="24"/>
        </w:rPr>
        <w:t xml:space="preserve"> zdrastvenu grupu.</w:t>
      </w:r>
    </w:p>
    <w:p w:rsidR="00975BA7"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Ponuđač mora imenovati odgovornog Rukovodioca radova koji će voditi Građevinski dnevnik i isti je odgovorno lice u ime Izvođača, za nesmetan i bezbjedan rad.</w:t>
      </w:r>
    </w:p>
    <w:p w:rsidR="002236A1" w:rsidRPr="002236A1" w:rsidRDefault="002236A1" w:rsidP="002236A1">
      <w:pPr>
        <w:pStyle w:val="ListParagraph"/>
        <w:numPr>
          <w:ilvl w:val="0"/>
          <w:numId w:val="18"/>
        </w:numPr>
        <w:spacing w:before="0" w:after="0" w:line="240" w:lineRule="auto"/>
        <w:contextualSpacing/>
        <w:jc w:val="both"/>
        <w:rPr>
          <w:sz w:val="24"/>
          <w:szCs w:val="24"/>
        </w:rPr>
      </w:pPr>
      <w:r>
        <w:rPr>
          <w:sz w:val="24"/>
          <w:szCs w:val="24"/>
        </w:rPr>
        <w:lastRenderedPageBreak/>
        <w:t>Ponuđač treba da dostavi sve potrebne licence i sertifikate za svoje vozno sredstvo i angažovano osoblje, od strane svoje želježničke uprave. Iste mora verifikovati i kod Uprave za željeznice Crne Gore. K</w:t>
      </w:r>
      <w:r w:rsidRPr="00004BE8">
        <w:rPr>
          <w:sz w:val="24"/>
          <w:szCs w:val="24"/>
        </w:rPr>
        <w:t xml:space="preserve">ompletan personal  koji opslužuje mašinu a koji će u ime Ponuđača / Izvođača biti angažovani, </w:t>
      </w:r>
      <w:r>
        <w:rPr>
          <w:sz w:val="24"/>
          <w:szCs w:val="24"/>
        </w:rPr>
        <w:t xml:space="preserve">treba da posjeduje validna </w:t>
      </w:r>
      <w:r w:rsidRPr="00004BE8">
        <w:rPr>
          <w:sz w:val="24"/>
          <w:szCs w:val="24"/>
        </w:rPr>
        <w:t xml:space="preserve"> </w:t>
      </w:r>
      <w:r>
        <w:rPr>
          <w:sz w:val="24"/>
          <w:szCs w:val="24"/>
        </w:rPr>
        <w:t>ljekarska</w:t>
      </w:r>
      <w:r w:rsidRPr="00004BE8">
        <w:rPr>
          <w:sz w:val="24"/>
          <w:szCs w:val="24"/>
        </w:rPr>
        <w:t xml:space="preserve"> uvjerenja  i uvjerenja obučenosti za bezbjedan rad na elektrificiranoj željezničkoj pruzi</w:t>
      </w:r>
      <w:r>
        <w:rPr>
          <w:sz w:val="24"/>
          <w:szCs w:val="24"/>
        </w:rPr>
        <w:t xml:space="preserve"> kao i dozvole za rad, shodno zakonima Crne Gore.</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Ponuđač / Izvođač je isključivo odgovoran za bezbjednost svojih radnika, za kompletan angažovani personal, kako dok izvode radove, tako i dok se kreće do susjedinih službenih mjesta ŽICG i po željezničkom području.</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U  slučaju oštećenja željezničke infrastrukture, poremećaja u saobraćaju vozova, kvara mašine  ili nastanka vanrednih događaja izazvanih radovima i aktivnostima Ponuđača / Izvođača  ŽICG će nastalu štetu naplatiti po važećim tržišnim cijenama, u koju se uključuju i troškovi Željezničkih Operatera za prevoz putnika i tereta ( zbog oštećenja vozova ili kašnjenja ili otkazivanja) i protiv Ponuđača podnijeti zakonske prijave i postupke odgovornosti.</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color w:val="FF0000"/>
          <w:sz w:val="24"/>
          <w:szCs w:val="24"/>
        </w:rPr>
      </w:pPr>
      <w:r w:rsidRPr="00A97916">
        <w:rPr>
          <w:rFonts w:asciiTheme="majorHAnsi" w:hAnsiTheme="majorHAnsi"/>
          <w:sz w:val="24"/>
          <w:szCs w:val="24"/>
        </w:rPr>
        <w:t>Dostavi  količinu goriva koju je potrebno obezbijediti za mašinsko regulisanje. Ukoliko Ponuđač ima potrebu za namirivanjem goriva zbog povratka, obavezno navesti u Ponudi i tu količinu</w:t>
      </w:r>
      <w:r w:rsidRPr="00A97916">
        <w:rPr>
          <w:rFonts w:asciiTheme="majorHAnsi" w:hAnsiTheme="majorHAnsi"/>
          <w:color w:val="FF0000"/>
          <w:sz w:val="24"/>
          <w:szCs w:val="24"/>
        </w:rPr>
        <w:t>.</w:t>
      </w:r>
    </w:p>
    <w:p w:rsidR="00975BA7" w:rsidRPr="00A97916" w:rsidRDefault="00975BA7" w:rsidP="00E57000">
      <w:pPr>
        <w:pStyle w:val="ListParagraph"/>
        <w:spacing w:before="0" w:after="0" w:line="240" w:lineRule="auto"/>
        <w:jc w:val="both"/>
        <w:rPr>
          <w:rFonts w:asciiTheme="majorHAnsi" w:hAnsiTheme="majorHAnsi"/>
          <w:color w:val="FF0000"/>
          <w:sz w:val="24"/>
          <w:szCs w:val="24"/>
        </w:rPr>
      </w:pPr>
    </w:p>
    <w:p w:rsidR="00975BA7" w:rsidRPr="00A97916" w:rsidRDefault="00975BA7" w:rsidP="00E57000">
      <w:pPr>
        <w:jc w:val="both"/>
        <w:rPr>
          <w:rFonts w:asciiTheme="majorHAnsi" w:hAnsiTheme="majorHAnsi" w:cs="Arial"/>
        </w:rPr>
      </w:pPr>
      <w:r w:rsidRPr="00A97916">
        <w:rPr>
          <w:rFonts w:asciiTheme="majorHAnsi" w:hAnsiTheme="majorHAnsi" w:cs="Arial"/>
          <w:u w:val="single"/>
        </w:rPr>
        <w:t>Rok izvođenja radova</w:t>
      </w: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 xml:space="preserve">Rok izvršenja usluge –je maksimalno 30 dana od dana potpisivanja Ugovora, odnosno </w:t>
      </w:r>
      <w:r w:rsidR="00AA145D" w:rsidRPr="00A97916">
        <w:rPr>
          <w:rFonts w:asciiTheme="majorHAnsi" w:hAnsiTheme="majorHAnsi"/>
          <w:sz w:val="24"/>
          <w:szCs w:val="24"/>
        </w:rPr>
        <w:t xml:space="preserve">maksimalno </w:t>
      </w:r>
      <w:r w:rsidRPr="00A97916">
        <w:rPr>
          <w:rFonts w:asciiTheme="majorHAnsi" w:hAnsiTheme="majorHAnsi"/>
          <w:sz w:val="24"/>
          <w:szCs w:val="24"/>
        </w:rPr>
        <w:t xml:space="preserve">15 dana za nesmetan ulazak u Crnu Goru i </w:t>
      </w:r>
      <w:r w:rsidR="00AA145D" w:rsidRPr="00A97916">
        <w:rPr>
          <w:rFonts w:asciiTheme="majorHAnsi" w:hAnsiTheme="majorHAnsi"/>
          <w:sz w:val="24"/>
          <w:szCs w:val="24"/>
        </w:rPr>
        <w:t xml:space="preserve">maksimalno </w:t>
      </w:r>
      <w:r w:rsidRPr="00A97916">
        <w:rPr>
          <w:rFonts w:asciiTheme="majorHAnsi" w:hAnsiTheme="majorHAnsi"/>
          <w:sz w:val="24"/>
          <w:szCs w:val="24"/>
        </w:rPr>
        <w:t>15 dana za izvođenje radova.</w:t>
      </w:r>
    </w:p>
    <w:p w:rsidR="00975BA7" w:rsidRPr="00A97916" w:rsidRDefault="00975BA7" w:rsidP="00E57000">
      <w:pPr>
        <w:jc w:val="both"/>
        <w:rPr>
          <w:rFonts w:asciiTheme="majorHAnsi" w:hAnsiTheme="majorHAnsi" w:cs="Arial"/>
          <w:lang w:val="sr-Latn-CS"/>
        </w:rPr>
      </w:pPr>
    </w:p>
    <w:p w:rsidR="00975BA7" w:rsidRPr="00A97916" w:rsidRDefault="00975BA7" w:rsidP="00E57000">
      <w:pPr>
        <w:pStyle w:val="ListParagraph"/>
        <w:numPr>
          <w:ilvl w:val="0"/>
          <w:numId w:val="18"/>
        </w:numPr>
        <w:spacing w:before="0" w:after="0" w:line="240" w:lineRule="auto"/>
        <w:contextualSpacing/>
        <w:jc w:val="both"/>
        <w:rPr>
          <w:rFonts w:asciiTheme="majorHAnsi" w:hAnsiTheme="majorHAnsi"/>
          <w:sz w:val="24"/>
          <w:szCs w:val="24"/>
        </w:rPr>
      </w:pPr>
      <w:r w:rsidRPr="00A97916">
        <w:rPr>
          <w:rFonts w:asciiTheme="majorHAnsi" w:hAnsiTheme="majorHAnsi"/>
          <w:sz w:val="24"/>
          <w:szCs w:val="24"/>
        </w:rPr>
        <w:t xml:space="preserve">Predmetna usluga će se izvoditi  nakon što Izvođač dostavi detaljan plan rada,  potrebu korišćenja zatvora pruge  sa isključenjem napona iz kontaktne mreže ili bez isključenja i dinamiku radova, pri čemu Naručilac radi boljeg praćenja radova i definisanja prioritetnih dionica (međustaničnih rastojanja željezničke pruge), može dostaviti i poseban pismeni zahtjev ukoliko procijeni za potrebno. </w:t>
      </w:r>
    </w:p>
    <w:p w:rsidR="00975BA7" w:rsidRDefault="00975BA7" w:rsidP="008E4408">
      <w:pPr>
        <w:jc w:val="both"/>
        <w:rPr>
          <w:rFonts w:asciiTheme="majorHAnsi" w:hAnsiTheme="majorHAnsi" w:cs="Arial"/>
        </w:rPr>
      </w:pPr>
    </w:p>
    <w:p w:rsidR="001201C3" w:rsidRPr="002E5842" w:rsidRDefault="001201C3" w:rsidP="008E4408">
      <w:pPr>
        <w:rPr>
          <w:rFonts w:asciiTheme="majorHAnsi" w:hAnsiTheme="majorHAnsi" w:cs="Arial"/>
          <w:color w:val="000000"/>
          <w:sz w:val="16"/>
          <w:szCs w:val="16"/>
        </w:rPr>
      </w:pPr>
    </w:p>
    <w:p w:rsidR="00192084" w:rsidRPr="00192084" w:rsidRDefault="00192084" w:rsidP="00192084">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utlineLvl w:val="0"/>
      </w:pPr>
      <w:bookmarkStart w:id="3" w:name="_Toc49256853"/>
      <w:r w:rsidRPr="0069260C">
        <w:rPr>
          <w:rFonts w:asciiTheme="majorHAnsi" w:hAnsiTheme="majorHAnsi" w:cs="Arial"/>
          <w:b/>
          <w:bCs/>
          <w:color w:val="000000"/>
        </w:rPr>
        <w:t>SREDSTVA FINANSIJSKOG OBEZBJEĐENJA UGOVORA O JAVNOJ NABAVCI</w:t>
      </w:r>
      <w:bookmarkEnd w:id="3"/>
    </w:p>
    <w:p w:rsidR="00192084" w:rsidRPr="00192084" w:rsidRDefault="00192084" w:rsidP="00192084">
      <w:pPr>
        <w:jc w:val="both"/>
        <w:rPr>
          <w:rFonts w:asciiTheme="majorHAnsi" w:hAnsiTheme="majorHAnsi" w:cs="Arial"/>
          <w:color w:val="000000"/>
        </w:rPr>
      </w:pPr>
      <w:r w:rsidRPr="00192084">
        <w:rPr>
          <w:rFonts w:asciiTheme="majorHAnsi" w:hAnsiTheme="majorHAnsi" w:cs="Arial"/>
          <w:color w:val="000000"/>
        </w:rPr>
        <w:t>Ponuđač čija ponuda bude izabrana kao najpovoljnija je dužan da uz potpisan ugovor o javnoj nabavci dostavi naručiocu:</w:t>
      </w:r>
    </w:p>
    <w:p w:rsidR="00192084" w:rsidRDefault="00192084" w:rsidP="00192084">
      <w:pPr>
        <w:jc w:val="both"/>
        <w:rPr>
          <w:rFonts w:asciiTheme="majorHAnsi" w:hAnsiTheme="majorHAnsi" w:cs="Arial"/>
          <w:color w:val="000000"/>
        </w:rPr>
      </w:pPr>
      <w:r w:rsidRPr="0069260C">
        <w:rPr>
          <w:color w:val="000000"/>
        </w:rPr>
        <w:sym w:font="Wingdings" w:char="F0FD"/>
      </w:r>
      <w:r w:rsidRPr="00192084">
        <w:rPr>
          <w:rFonts w:asciiTheme="majorHAnsi" w:hAnsiTheme="majorHAnsi" w:cs="Arial"/>
          <w:color w:val="000000"/>
        </w:rPr>
        <w:t xml:space="preserve"> </w:t>
      </w:r>
      <w:proofErr w:type="gramStart"/>
      <w:r w:rsidRPr="00192084">
        <w:rPr>
          <w:rFonts w:asciiTheme="majorHAnsi" w:hAnsiTheme="majorHAnsi" w:cs="Arial"/>
        </w:rPr>
        <w:t>garanciju</w:t>
      </w:r>
      <w:proofErr w:type="gramEnd"/>
      <w:r w:rsidRPr="00192084">
        <w:rPr>
          <w:rFonts w:asciiTheme="majorHAnsi" w:hAnsiTheme="majorHAnsi" w:cs="Arial"/>
        </w:rPr>
        <w:t xml:space="preserve"> za dobro izvršenje ugovora </w:t>
      </w:r>
      <w:r w:rsidRPr="00192084">
        <w:rPr>
          <w:rFonts w:asciiTheme="majorHAnsi" w:hAnsiTheme="majorHAnsi" w:cs="Arial"/>
          <w:color w:val="000000"/>
        </w:rPr>
        <w:t>u iznosu od 5% od vrijednosti ugovora</w:t>
      </w:r>
      <w:r w:rsidRPr="0069260C">
        <w:rPr>
          <w:vertAlign w:val="superscript"/>
        </w:rPr>
        <w:footnoteReference w:id="7"/>
      </w:r>
    </w:p>
    <w:p w:rsidR="007F2252" w:rsidRPr="00192084" w:rsidRDefault="007F2252" w:rsidP="00192084">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9256854"/>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w:t>
      </w:r>
      <w:proofErr w:type="gramStart"/>
      <w:r w:rsidRPr="0069260C">
        <w:rPr>
          <w:rFonts w:asciiTheme="majorHAnsi" w:hAnsiTheme="majorHAnsi" w:cs="Arial"/>
        </w:rPr>
        <w:t>će</w:t>
      </w:r>
      <w:proofErr w:type="gramEnd"/>
      <w:r w:rsidRPr="0069260C">
        <w:rPr>
          <w:rFonts w:asciiTheme="majorHAnsi" w:hAnsiTheme="majorHAnsi" w:cs="Arial"/>
        </w:rPr>
        <w:t xml:space="preserv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192084" w:rsidP="008E4408">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w:t>
      </w:r>
      <w:proofErr w:type="gramStart"/>
      <w:r w:rsidR="008E4408" w:rsidRPr="0069260C">
        <w:rPr>
          <w:rFonts w:asciiTheme="majorHAnsi" w:hAnsiTheme="majorHAnsi" w:cs="Arial"/>
        </w:rPr>
        <w:t>odnos</w:t>
      </w:r>
      <w:proofErr w:type="gramEnd"/>
      <w:r w:rsidR="008E4408" w:rsidRPr="0069260C">
        <w:rPr>
          <w:rFonts w:asciiTheme="majorHAnsi" w:hAnsiTheme="majorHAnsi" w:cs="Arial"/>
        </w:rPr>
        <w:t xml:space="preserve"> cijene i kvaliteta </w:t>
      </w:r>
    </w:p>
    <w:p w:rsidR="0064541C" w:rsidRDefault="0064541C"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Default="001C09C1" w:rsidP="008E4408">
      <w:pPr>
        <w:rPr>
          <w:rFonts w:asciiTheme="majorHAnsi" w:hAnsiTheme="majorHAnsi" w:cs="Arial"/>
          <w:sz w:val="16"/>
          <w:szCs w:val="16"/>
        </w:rPr>
      </w:pPr>
    </w:p>
    <w:p w:rsidR="001C09C1" w:rsidRPr="002E5842" w:rsidRDefault="001C09C1" w:rsidP="008E4408">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64541C" w:rsidRPr="00987D92" w:rsidRDefault="0064541C" w:rsidP="0064541C">
            <w:pPr>
              <w:jc w:val="both"/>
              <w:rPr>
                <w:rFonts w:asciiTheme="majorHAnsi" w:hAnsiTheme="majorHAnsi"/>
                <w:b/>
                <w:bCs/>
                <w:color w:val="000000"/>
              </w:rPr>
            </w:pPr>
            <w:r w:rsidRPr="00987D92">
              <w:rPr>
                <w:rFonts w:asciiTheme="majorHAnsi" w:hAnsiTheme="majorHAnsi"/>
                <w:b/>
                <w:bCs/>
                <w:color w:val="000000"/>
                <w:shd w:val="clear" w:color="auto" w:fill="FFFFFF"/>
              </w:rPr>
              <w:lastRenderedPageBreak/>
              <w:sym w:font="Wingdings" w:char="F078"/>
            </w:r>
            <w:r w:rsidRPr="00987D92">
              <w:rPr>
                <w:rFonts w:asciiTheme="majorHAnsi" w:hAnsiTheme="majorHAnsi"/>
                <w:b/>
                <w:bCs/>
                <w:color w:val="000000"/>
                <w:shd w:val="clear" w:color="auto" w:fill="FFFFFF"/>
                <w:lang w:val="hr-HR"/>
              </w:rPr>
              <w:t xml:space="preserve">Vrednovanje ponuda po kriterijumu </w:t>
            </w:r>
            <w:r w:rsidRPr="00987D92">
              <w:rPr>
                <w:rFonts w:asciiTheme="majorHAnsi" w:hAnsiTheme="majorHAnsi"/>
                <w:b/>
                <w:bCs/>
                <w:color w:val="000000"/>
                <w:shd w:val="clear" w:color="auto" w:fill="FFFFFF"/>
                <w:lang w:val="pl-PL"/>
              </w:rPr>
              <w:t xml:space="preserve">odnos cijene i kvaliteta </w:t>
            </w:r>
            <w:r w:rsidRPr="00987D92">
              <w:rPr>
                <w:rFonts w:asciiTheme="majorHAnsi" w:hAnsiTheme="majorHAnsi"/>
                <w:b/>
                <w:bCs/>
                <w:color w:val="000000"/>
              </w:rPr>
              <w:t>vršiće se na sljedeći način:</w:t>
            </w:r>
          </w:p>
          <w:p w:rsidR="0064541C" w:rsidRPr="00987D92" w:rsidRDefault="0064541C" w:rsidP="0064541C">
            <w:pPr>
              <w:rPr>
                <w:rFonts w:asciiTheme="majorHAnsi" w:hAnsiTheme="majorHAnsi"/>
                <w:color w:val="000000"/>
                <w:lang w:val="hr-HR"/>
              </w:rPr>
            </w:pPr>
            <w:r w:rsidRPr="00987D92">
              <w:rPr>
                <w:rFonts w:asciiTheme="majorHAnsi" w:hAnsiTheme="majorHAnsi"/>
                <w:color w:val="000000"/>
                <w:lang w:val="hr-HR"/>
              </w:rPr>
              <w:t>Cijena</w:t>
            </w:r>
            <w:r w:rsidRPr="00987D92">
              <w:rPr>
                <w:rFonts w:asciiTheme="majorHAnsi" w:hAnsiTheme="majorHAnsi"/>
                <w:color w:val="000000"/>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t xml:space="preserve"> </w:t>
            </w:r>
            <w:r w:rsidRPr="00987D92">
              <w:rPr>
                <w:rFonts w:asciiTheme="majorHAnsi" w:hAnsiTheme="majorHAnsi"/>
                <w:color w:val="000000"/>
                <w:lang w:val="hr-HR"/>
              </w:rPr>
              <w:t>max. 90 bodova</w:t>
            </w:r>
          </w:p>
          <w:p w:rsidR="0064541C" w:rsidRPr="00987D92" w:rsidRDefault="0064541C" w:rsidP="0064541C">
            <w:pPr>
              <w:jc w:val="both"/>
              <w:rPr>
                <w:rFonts w:asciiTheme="majorHAnsi" w:hAnsiTheme="majorHAnsi"/>
                <w:b/>
                <w:bCs/>
                <w:color w:val="000000"/>
                <w:bdr w:val="single" w:sz="4" w:space="0" w:color="auto"/>
              </w:rPr>
            </w:pPr>
            <w:r w:rsidRPr="00987D92">
              <w:rPr>
                <w:rFonts w:asciiTheme="majorHAnsi" w:hAnsiTheme="majorHAnsi"/>
                <w:color w:val="000000"/>
                <w:lang w:val="hr-HR"/>
              </w:rPr>
              <w:t>Kvalitet</w:t>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t xml:space="preserve"> </w:t>
            </w:r>
            <w:r w:rsidRPr="00987D92">
              <w:rPr>
                <w:rFonts w:asciiTheme="majorHAnsi" w:hAnsiTheme="majorHAnsi"/>
                <w:color w:val="000000"/>
                <w:lang w:val="hr-HR"/>
              </w:rPr>
              <w:t>max.10 bodova</w:t>
            </w:r>
          </w:p>
          <w:p w:rsidR="0064541C" w:rsidRPr="00987D92" w:rsidRDefault="0064541C" w:rsidP="0064541C">
            <w:pPr>
              <w:pStyle w:val="ListParagraph"/>
              <w:spacing w:before="0" w:after="0" w:line="276" w:lineRule="auto"/>
              <w:ind w:left="228"/>
              <w:jc w:val="both"/>
              <w:rPr>
                <w:rFonts w:asciiTheme="majorHAnsi" w:hAnsiTheme="majorHAnsi"/>
                <w:b/>
                <w:sz w:val="16"/>
                <w:szCs w:val="16"/>
                <w:u w:val="single"/>
              </w:rPr>
            </w:pPr>
          </w:p>
          <w:p w:rsidR="0064541C" w:rsidRPr="00987D92" w:rsidRDefault="0064541C" w:rsidP="0064541C">
            <w:pPr>
              <w:jc w:val="both"/>
              <w:rPr>
                <w:rFonts w:asciiTheme="majorHAnsi" w:hAnsiTheme="majorHAnsi"/>
                <w:lang w:val="sr-Latn-CS"/>
              </w:rPr>
            </w:pPr>
            <w:r w:rsidRPr="00987D92">
              <w:rPr>
                <w:rFonts w:asciiTheme="majorHAnsi" w:hAnsiTheme="majorHAnsi"/>
                <w:b/>
                <w:u w:val="single"/>
              </w:rPr>
              <w:t>PONUĐENA CIJENA</w:t>
            </w:r>
            <w:r w:rsidRPr="00987D92">
              <w:rPr>
                <w:rFonts w:asciiTheme="majorHAnsi" w:hAnsiTheme="majorHAnsi"/>
              </w:rPr>
              <w:t xml:space="preserve">- </w:t>
            </w:r>
            <w:r w:rsidRPr="00987D92">
              <w:rPr>
                <w:rFonts w:asciiTheme="majorHAnsi" w:hAnsiTheme="majorHAnsi"/>
                <w:lang w:val="sr-Latn-CS"/>
              </w:rPr>
              <w:t>je opredjeljujući podkriterijum za vrednovanje ponuda. Pod ponuđenom cijenom podrazumjeva se ukupna cijena robe bliže određena Specifikacijom robe ove dokumentacije.</w:t>
            </w:r>
          </w:p>
          <w:p w:rsidR="0064541C" w:rsidRPr="00987D92" w:rsidRDefault="0064541C" w:rsidP="0064541C">
            <w:pPr>
              <w:pStyle w:val="ListParagraph"/>
              <w:spacing w:before="0" w:after="0" w:line="276" w:lineRule="auto"/>
              <w:ind w:left="0"/>
              <w:jc w:val="both"/>
              <w:rPr>
                <w:rFonts w:asciiTheme="majorHAnsi" w:hAnsiTheme="majorHAnsi" w:cs="Times New Roman"/>
                <w:b/>
                <w:color w:val="000000"/>
                <w:sz w:val="16"/>
                <w:szCs w:val="16"/>
              </w:rPr>
            </w:pPr>
          </w:p>
          <w:p w:rsidR="0064541C" w:rsidRPr="00987D92" w:rsidRDefault="0064541C" w:rsidP="0064541C">
            <w:pPr>
              <w:jc w:val="both"/>
              <w:rPr>
                <w:rFonts w:asciiTheme="majorHAnsi" w:hAnsiTheme="majorHAnsi"/>
                <w:lang w:val="sr-Latn-CS"/>
              </w:rPr>
            </w:pPr>
            <w:r w:rsidRPr="00987D92">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64541C" w:rsidRPr="00987D92" w:rsidRDefault="0064541C" w:rsidP="0064541C">
            <w:pPr>
              <w:ind w:left="284"/>
              <w:rPr>
                <w:rFonts w:asciiTheme="majorHAnsi" w:hAnsiTheme="majorHAnsi"/>
                <w:b/>
                <w:color w:val="000000"/>
                <w:sz w:val="16"/>
                <w:szCs w:val="16"/>
                <w:bdr w:val="single" w:sz="4" w:space="0" w:color="auto"/>
              </w:rPr>
            </w:pPr>
          </w:p>
          <w:p w:rsidR="0064541C" w:rsidRPr="00987D92" w:rsidRDefault="0064541C" w:rsidP="0064541C">
            <w:pPr>
              <w:ind w:left="284"/>
              <w:jc w:val="center"/>
              <w:rPr>
                <w:rFonts w:asciiTheme="majorHAnsi" w:hAnsiTheme="majorHAnsi"/>
                <w:b/>
                <w:color w:val="000000"/>
                <w:bdr w:val="single" w:sz="4" w:space="0" w:color="auto"/>
              </w:rPr>
            </w:pPr>
            <w:r w:rsidRPr="00987D92">
              <w:rPr>
                <w:rFonts w:asciiTheme="majorHAnsi" w:hAnsiTheme="majorHAnsi"/>
                <w:b/>
                <w:color w:val="000000"/>
                <w:bdr w:val="single" w:sz="4" w:space="0" w:color="auto"/>
              </w:rPr>
              <w:t xml:space="preserve">broj bodova =(najniža ponuđena cijena/ ponuđena cijena) x 90  </w:t>
            </w:r>
          </w:p>
          <w:p w:rsidR="0064541C" w:rsidRPr="00987D92" w:rsidRDefault="0064541C" w:rsidP="0064541C">
            <w:pPr>
              <w:autoSpaceDE w:val="0"/>
              <w:autoSpaceDN w:val="0"/>
              <w:adjustRightInd w:val="0"/>
              <w:ind w:firstLine="567"/>
              <w:jc w:val="both"/>
              <w:rPr>
                <w:rFonts w:asciiTheme="majorHAnsi" w:hAnsiTheme="majorHAnsi"/>
                <w:color w:val="000000"/>
                <w:sz w:val="16"/>
                <w:szCs w:val="16"/>
              </w:rPr>
            </w:pPr>
          </w:p>
          <w:p w:rsidR="0064541C" w:rsidRPr="00987D92" w:rsidRDefault="0064541C" w:rsidP="0064541C">
            <w:pPr>
              <w:autoSpaceDE w:val="0"/>
              <w:autoSpaceDN w:val="0"/>
              <w:adjustRightInd w:val="0"/>
              <w:jc w:val="both"/>
              <w:rPr>
                <w:rFonts w:asciiTheme="majorHAnsi" w:hAnsiTheme="majorHAnsi"/>
                <w:i/>
                <w:color w:val="000000"/>
              </w:rPr>
            </w:pPr>
            <w:r w:rsidRPr="00987D92">
              <w:rPr>
                <w:rFonts w:asciiTheme="majorHAnsi" w:hAnsiTheme="majorHAnsi"/>
                <w:i/>
                <w:color w:val="000000"/>
              </w:rPr>
              <w:t>Ako je ponuđena cijena 0</w:t>
            </w:r>
            <w:proofErr w:type="gramStart"/>
            <w:r w:rsidRPr="00987D92">
              <w:rPr>
                <w:rFonts w:asciiTheme="majorHAnsi" w:hAnsiTheme="majorHAnsi"/>
                <w:i/>
                <w:color w:val="000000"/>
              </w:rPr>
              <w:t>,00</w:t>
            </w:r>
            <w:proofErr w:type="gramEnd"/>
            <w:r w:rsidRPr="00987D92">
              <w:rPr>
                <w:rFonts w:asciiTheme="majorHAnsi" w:hAnsiTheme="majorHAnsi"/>
                <w:i/>
                <w:color w:val="000000"/>
              </w:rPr>
              <w:t xml:space="preserve"> EUR-a prilikom vrednovanja te cijene po podkriterijumu najniža ponuđena cijena uzima se da je ponuđena cijena 0,01 EUR.</w:t>
            </w:r>
          </w:p>
          <w:p w:rsidR="0064541C" w:rsidRPr="00987D92" w:rsidRDefault="0064541C" w:rsidP="0064541C">
            <w:pPr>
              <w:ind w:left="284"/>
              <w:rPr>
                <w:rFonts w:asciiTheme="majorHAnsi" w:hAnsiTheme="majorHAnsi"/>
                <w:color w:val="000000"/>
                <w:lang w:val="hr-HR"/>
              </w:rPr>
            </w:pPr>
          </w:p>
          <w:p w:rsidR="00A97916" w:rsidRPr="00987D92" w:rsidRDefault="00A97916" w:rsidP="0064541C">
            <w:pPr>
              <w:ind w:left="284"/>
              <w:rPr>
                <w:rFonts w:asciiTheme="majorHAnsi" w:hAnsiTheme="majorHAnsi"/>
                <w:color w:val="000000"/>
                <w:lang w:val="hr-HR"/>
              </w:rPr>
            </w:pPr>
          </w:p>
          <w:p w:rsidR="0064541C" w:rsidRPr="00987D92" w:rsidRDefault="0064541C" w:rsidP="00EE742A">
            <w:pPr>
              <w:jc w:val="both"/>
              <w:rPr>
                <w:rFonts w:asciiTheme="majorHAnsi" w:hAnsiTheme="majorHAnsi"/>
                <w:color w:val="000000"/>
                <w:lang w:val="hr-HR"/>
              </w:rPr>
            </w:pPr>
            <w:r w:rsidRPr="00987D92">
              <w:rPr>
                <w:rFonts w:asciiTheme="majorHAnsi" w:hAnsiTheme="majorHAnsi"/>
                <w:b/>
                <w:u w:val="single"/>
              </w:rPr>
              <w:t xml:space="preserve">KVALITET se vrednuje na osnovu parametra rok </w:t>
            </w:r>
            <w:r w:rsidR="00AA145D" w:rsidRPr="00987D92">
              <w:rPr>
                <w:rFonts w:asciiTheme="majorHAnsi" w:hAnsiTheme="majorHAnsi"/>
                <w:b/>
                <w:u w:val="single"/>
              </w:rPr>
              <w:t>izvršenja usluge</w:t>
            </w:r>
            <w:r w:rsidR="00917BBD" w:rsidRPr="00987D92">
              <w:rPr>
                <w:rFonts w:asciiTheme="majorHAnsi" w:hAnsiTheme="majorHAnsi"/>
                <w:b/>
                <w:u w:val="single"/>
              </w:rPr>
              <w:t xml:space="preserve"> </w:t>
            </w:r>
            <w:r w:rsidR="00EE742A" w:rsidRPr="00987D92">
              <w:rPr>
                <w:rFonts w:asciiTheme="majorHAnsi" w:hAnsiTheme="majorHAnsi"/>
                <w:b/>
                <w:u w:val="single"/>
              </w:rPr>
              <w:t>(</w:t>
            </w:r>
            <w:r w:rsidR="00917BBD" w:rsidRPr="00987D92">
              <w:rPr>
                <w:rFonts w:asciiTheme="majorHAnsi" w:hAnsiTheme="majorHAnsi"/>
                <w:b/>
                <w:u w:val="single"/>
              </w:rPr>
              <w:t>maksimalno 10 bodova</w:t>
            </w:r>
            <w:r w:rsidR="00EE742A" w:rsidRPr="00987D92">
              <w:rPr>
                <w:rFonts w:asciiTheme="majorHAnsi" w:hAnsiTheme="majorHAnsi"/>
                <w:b/>
                <w:u w:val="single"/>
              </w:rPr>
              <w:t xml:space="preserve">). Pod rokom </w:t>
            </w:r>
            <w:r w:rsidR="00AA145D" w:rsidRPr="00987D92">
              <w:rPr>
                <w:rFonts w:asciiTheme="majorHAnsi" w:hAnsiTheme="majorHAnsi"/>
                <w:b/>
                <w:u w:val="single"/>
              </w:rPr>
              <w:t>izvršenja usluge</w:t>
            </w:r>
            <w:r w:rsidR="00EE742A" w:rsidRPr="00987D92">
              <w:rPr>
                <w:rFonts w:asciiTheme="majorHAnsi" w:hAnsiTheme="majorHAnsi"/>
              </w:rPr>
              <w:t xml:space="preserve"> </w:t>
            </w:r>
            <w:r w:rsidRPr="00987D92">
              <w:rPr>
                <w:rFonts w:asciiTheme="majorHAnsi" w:hAnsiTheme="majorHAnsi"/>
              </w:rPr>
              <w:t xml:space="preserve">se podrazumijeva vrijeme za koji će ponuđači </w:t>
            </w:r>
            <w:r w:rsidR="00AA145D" w:rsidRPr="00987D92">
              <w:rPr>
                <w:rFonts w:asciiTheme="majorHAnsi" w:hAnsiTheme="majorHAnsi"/>
              </w:rPr>
              <w:t>izvršiti</w:t>
            </w:r>
            <w:r w:rsidRPr="00987D92">
              <w:rPr>
                <w:rFonts w:asciiTheme="majorHAnsi" w:hAnsiTheme="majorHAnsi"/>
              </w:rPr>
              <w:t xml:space="preserve"> predmetnu </w:t>
            </w:r>
            <w:r w:rsidR="00AA145D" w:rsidRPr="00987D92">
              <w:rPr>
                <w:rFonts w:asciiTheme="majorHAnsi" w:hAnsiTheme="majorHAnsi"/>
              </w:rPr>
              <w:t>uslug</w:t>
            </w:r>
            <w:r w:rsidRPr="00987D92">
              <w:rPr>
                <w:rFonts w:asciiTheme="majorHAnsi" w:hAnsiTheme="majorHAnsi"/>
              </w:rPr>
              <w:t>u od</w:t>
            </w:r>
            <w:r w:rsidR="00AA145D" w:rsidRPr="00987D92">
              <w:rPr>
                <w:rFonts w:asciiTheme="majorHAnsi" w:hAnsiTheme="majorHAnsi"/>
              </w:rPr>
              <w:t xml:space="preserve"> </w:t>
            </w:r>
            <w:proofErr w:type="gramStart"/>
            <w:r w:rsidR="00AA145D" w:rsidRPr="00987D92">
              <w:rPr>
                <w:rFonts w:asciiTheme="majorHAnsi" w:hAnsiTheme="majorHAnsi"/>
              </w:rPr>
              <w:t xml:space="preserve">dana </w:t>
            </w:r>
            <w:r w:rsidRPr="00987D92">
              <w:rPr>
                <w:rFonts w:asciiTheme="majorHAnsi" w:hAnsiTheme="majorHAnsi"/>
              </w:rPr>
              <w:t xml:space="preserve"> </w:t>
            </w:r>
            <w:r w:rsidR="00AA145D" w:rsidRPr="00987D92">
              <w:rPr>
                <w:rFonts w:asciiTheme="majorHAnsi" w:hAnsiTheme="majorHAnsi"/>
              </w:rPr>
              <w:t>zaključenja</w:t>
            </w:r>
            <w:proofErr w:type="gramEnd"/>
            <w:r w:rsidR="00AA145D" w:rsidRPr="00987D92">
              <w:rPr>
                <w:rFonts w:asciiTheme="majorHAnsi" w:hAnsiTheme="majorHAnsi"/>
              </w:rPr>
              <w:t xml:space="preserve"> ugovora i/ili od </w:t>
            </w:r>
            <w:r w:rsidRPr="00987D92">
              <w:rPr>
                <w:rFonts w:asciiTheme="majorHAnsi" w:hAnsiTheme="majorHAnsi"/>
              </w:rPr>
              <w:t xml:space="preserve">dana prijema zahtjeva za </w:t>
            </w:r>
            <w:r w:rsidR="00AA145D" w:rsidRPr="00987D92">
              <w:rPr>
                <w:rFonts w:asciiTheme="majorHAnsi" w:hAnsiTheme="majorHAnsi"/>
              </w:rPr>
              <w:t>vršenje usluge</w:t>
            </w:r>
            <w:r w:rsidRPr="00987D92">
              <w:rPr>
                <w:rFonts w:asciiTheme="majorHAnsi" w:hAnsiTheme="majorHAnsi"/>
              </w:rPr>
              <w:t xml:space="preserve"> i iskazuje se u kalendarskim danima. </w:t>
            </w:r>
          </w:p>
          <w:p w:rsidR="00157702" w:rsidRPr="00987D92" w:rsidRDefault="00157702" w:rsidP="0064541C">
            <w:pPr>
              <w:jc w:val="both"/>
              <w:rPr>
                <w:rFonts w:asciiTheme="majorHAnsi" w:hAnsiTheme="majorHAnsi"/>
                <w:b/>
                <w:color w:val="000000"/>
              </w:rPr>
            </w:pPr>
          </w:p>
          <w:p w:rsidR="00A97916" w:rsidRPr="00987D92" w:rsidRDefault="00A97916" w:rsidP="00A97916">
            <w:pPr>
              <w:contextualSpacing/>
              <w:jc w:val="both"/>
              <w:rPr>
                <w:rFonts w:asciiTheme="majorHAnsi" w:hAnsiTheme="majorHAnsi"/>
                <w:b/>
              </w:rPr>
            </w:pPr>
            <w:r w:rsidRPr="00987D92">
              <w:rPr>
                <w:rFonts w:asciiTheme="majorHAnsi" w:hAnsiTheme="majorHAnsi"/>
                <w:b/>
              </w:rPr>
              <w:t>Rok izvršenja usluge –je maksimalno 30 dana od dana potpisivanja Ugovora, odnosno maksimalno 15 dana za nesmetan ulazak u Crnu Goru i maksimalno 15 dana za izvođenje radova.</w:t>
            </w:r>
          </w:p>
          <w:p w:rsidR="00157702" w:rsidRPr="00987D92" w:rsidRDefault="00157702" w:rsidP="0064541C">
            <w:pPr>
              <w:jc w:val="both"/>
              <w:rPr>
                <w:rFonts w:asciiTheme="majorHAnsi" w:hAnsiTheme="majorHAnsi"/>
                <w:lang w:val="sr-Latn-CS"/>
              </w:rPr>
            </w:pPr>
          </w:p>
          <w:p w:rsidR="0064541C" w:rsidRPr="00987D92" w:rsidRDefault="0064541C" w:rsidP="0064541C">
            <w:pPr>
              <w:jc w:val="both"/>
              <w:rPr>
                <w:rFonts w:asciiTheme="majorHAnsi" w:hAnsiTheme="majorHAnsi"/>
                <w:lang w:val="sr-Latn-CS"/>
              </w:rPr>
            </w:pPr>
            <w:r w:rsidRPr="00987D92">
              <w:rPr>
                <w:rFonts w:asciiTheme="majorHAnsi" w:hAnsiTheme="majorHAnsi"/>
                <w:lang w:val="sr-Latn-CS"/>
              </w:rPr>
              <w:t xml:space="preserve">Ponuđaču koji ponudi najkraći rok </w:t>
            </w:r>
            <w:r w:rsidR="00A97916" w:rsidRPr="00987D92">
              <w:rPr>
                <w:rFonts w:asciiTheme="majorHAnsi" w:hAnsiTheme="majorHAnsi"/>
                <w:lang w:val="sr-Latn-CS"/>
              </w:rPr>
              <w:t>izvršenja</w:t>
            </w:r>
            <w:r w:rsidRPr="00987D92">
              <w:rPr>
                <w:rFonts w:asciiTheme="majorHAnsi" w:hAnsiTheme="majorHAnsi"/>
                <w:lang w:val="sr-Latn-CS"/>
              </w:rPr>
              <w:t xml:space="preserve">, dodijeliće se maksimalan broj bodova po ovom podkriterijumu (10), dok bodovi ostalim ponuđačima dodjeljuju u zavisnosti od odnosa najkraćeg roka </w:t>
            </w:r>
            <w:r w:rsidR="00A97916" w:rsidRPr="00987D92">
              <w:rPr>
                <w:rFonts w:asciiTheme="majorHAnsi" w:hAnsiTheme="majorHAnsi"/>
                <w:lang w:val="sr-Latn-CS"/>
              </w:rPr>
              <w:t>izvršenja usluge</w:t>
            </w:r>
            <w:r w:rsidRPr="00987D92">
              <w:rPr>
                <w:rFonts w:asciiTheme="majorHAnsi" w:hAnsiTheme="majorHAnsi"/>
                <w:lang w:val="sr-Latn-CS"/>
              </w:rPr>
              <w:t xml:space="preserve"> i ponuđenog roka </w:t>
            </w:r>
            <w:r w:rsidR="00A97916" w:rsidRPr="00987D92">
              <w:rPr>
                <w:rFonts w:asciiTheme="majorHAnsi" w:hAnsiTheme="majorHAnsi"/>
                <w:lang w:val="sr-Latn-CS"/>
              </w:rPr>
              <w:t>izvršenja usluge</w:t>
            </w:r>
            <w:r w:rsidRPr="00987D92">
              <w:rPr>
                <w:rFonts w:asciiTheme="majorHAnsi" w:hAnsiTheme="majorHAnsi"/>
                <w:lang w:val="sr-Latn-CS"/>
              </w:rPr>
              <w:t xml:space="preserve"> po sledećoj formuli:</w:t>
            </w:r>
          </w:p>
          <w:p w:rsidR="0064541C" w:rsidRPr="00987D92" w:rsidRDefault="0064541C" w:rsidP="002E5842">
            <w:pPr>
              <w:ind w:left="284"/>
              <w:jc w:val="center"/>
              <w:rPr>
                <w:rFonts w:asciiTheme="majorHAnsi" w:hAnsiTheme="majorHAnsi"/>
                <w:b/>
                <w:color w:val="000000"/>
                <w:sz w:val="22"/>
                <w:szCs w:val="22"/>
                <w:bdr w:val="single" w:sz="4" w:space="0" w:color="auto"/>
              </w:rPr>
            </w:pPr>
            <w:r w:rsidRPr="00987D92">
              <w:rPr>
                <w:rFonts w:asciiTheme="majorHAnsi" w:hAnsiTheme="majorHAnsi"/>
                <w:b/>
                <w:color w:val="000000"/>
                <w:sz w:val="22"/>
                <w:szCs w:val="22"/>
                <w:bdr w:val="single" w:sz="4" w:space="0" w:color="auto"/>
              </w:rPr>
              <w:t xml:space="preserve">broj bodova =(najkraći rok </w:t>
            </w:r>
            <w:r w:rsidR="00A97916" w:rsidRPr="00987D92">
              <w:rPr>
                <w:rFonts w:asciiTheme="majorHAnsi" w:hAnsiTheme="majorHAnsi"/>
                <w:b/>
                <w:color w:val="000000"/>
                <w:sz w:val="22"/>
                <w:szCs w:val="22"/>
                <w:bdr w:val="single" w:sz="4" w:space="0" w:color="auto"/>
              </w:rPr>
              <w:t>izvršenja usluge</w:t>
            </w:r>
            <w:r w:rsidRPr="00987D92">
              <w:rPr>
                <w:rFonts w:asciiTheme="majorHAnsi" w:hAnsiTheme="majorHAnsi"/>
                <w:b/>
                <w:color w:val="000000"/>
                <w:sz w:val="22"/>
                <w:szCs w:val="22"/>
                <w:bdr w:val="single" w:sz="4" w:space="0" w:color="auto"/>
              </w:rPr>
              <w:t xml:space="preserve"> / ponuđeni rok </w:t>
            </w:r>
            <w:r w:rsidR="00A97916" w:rsidRPr="00987D92">
              <w:rPr>
                <w:rFonts w:asciiTheme="majorHAnsi" w:hAnsiTheme="majorHAnsi"/>
                <w:b/>
                <w:color w:val="000000"/>
                <w:sz w:val="22"/>
                <w:szCs w:val="22"/>
                <w:bdr w:val="single" w:sz="4" w:space="0" w:color="auto"/>
              </w:rPr>
              <w:t>izvršenja usluge</w:t>
            </w:r>
            <w:r w:rsidRPr="00987D92">
              <w:rPr>
                <w:rFonts w:asciiTheme="majorHAnsi" w:hAnsiTheme="majorHAnsi"/>
                <w:b/>
                <w:color w:val="000000"/>
                <w:sz w:val="22"/>
                <w:szCs w:val="22"/>
                <w:bdr w:val="single" w:sz="4" w:space="0" w:color="auto"/>
              </w:rPr>
              <w:t xml:space="preserve">) x 10 </w:t>
            </w:r>
          </w:p>
          <w:p w:rsidR="00192084" w:rsidRPr="00987D92" w:rsidRDefault="00192084" w:rsidP="002E5842">
            <w:pPr>
              <w:ind w:left="284"/>
              <w:jc w:val="center"/>
              <w:rPr>
                <w:rFonts w:asciiTheme="majorHAnsi" w:hAnsiTheme="majorHAnsi"/>
                <w:b/>
                <w:color w:val="000000"/>
                <w:bdr w:val="single" w:sz="4" w:space="0" w:color="auto"/>
              </w:rPr>
            </w:pPr>
          </w:p>
          <w:p w:rsidR="00192084" w:rsidRPr="002E5842" w:rsidRDefault="00192084" w:rsidP="00A97916">
            <w:pPr>
              <w:jc w:val="both"/>
              <w:rPr>
                <w:rFonts w:asciiTheme="majorHAnsi" w:hAnsiTheme="majorHAnsi"/>
                <w:b/>
                <w:color w:val="000000"/>
                <w:bdr w:val="single" w:sz="4" w:space="0" w:color="auto"/>
              </w:rPr>
            </w:pPr>
            <w:r w:rsidRPr="00987D92">
              <w:rPr>
                <w:rFonts w:asciiTheme="majorHAnsi" w:hAnsiTheme="majorHAnsi"/>
                <w:b/>
                <w:lang w:val="sr-Latn-CS"/>
              </w:rPr>
              <w:t xml:space="preserve">Ponuđaču je obavezan da se u svojoj ponudi izjasni o roku </w:t>
            </w:r>
            <w:r w:rsidR="00A97916" w:rsidRPr="00987D92">
              <w:rPr>
                <w:rFonts w:asciiTheme="majorHAnsi" w:hAnsiTheme="majorHAnsi"/>
                <w:b/>
                <w:lang w:val="sr-Latn-CS"/>
              </w:rPr>
              <w:t>izvršenja usluge</w:t>
            </w:r>
            <w:r w:rsidRPr="00987D92">
              <w:rPr>
                <w:rFonts w:asciiTheme="majorHAnsi" w:hAnsiTheme="majorHAnsi"/>
                <w:b/>
                <w:lang w:val="sr-Latn-CS"/>
              </w:rPr>
              <w:t xml:space="preserve"> koji nudi</w:t>
            </w:r>
            <w:r w:rsidRPr="00987D92">
              <w:rPr>
                <w:rFonts w:asciiTheme="majorHAnsi" w:hAnsiTheme="majorHAnsi"/>
                <w:lang w:val="sr-Latn-CS"/>
              </w:rPr>
              <w:t>.</w:t>
            </w:r>
          </w:p>
        </w:tc>
      </w:tr>
    </w:tbl>
    <w:p w:rsidR="00E57000" w:rsidRDefault="00E57000" w:rsidP="008E4408">
      <w:pPr>
        <w:rPr>
          <w:rFonts w:asciiTheme="majorHAnsi" w:hAnsiTheme="majorHAnsi" w:cs="Arial"/>
          <w:sz w:val="10"/>
          <w:szCs w:val="10"/>
        </w:rPr>
      </w:pPr>
    </w:p>
    <w:p w:rsidR="001C09C1" w:rsidRDefault="001C09C1" w:rsidP="008E4408">
      <w:pPr>
        <w:rPr>
          <w:rFonts w:asciiTheme="majorHAnsi" w:hAnsiTheme="majorHAnsi" w:cs="Arial"/>
          <w:sz w:val="10"/>
          <w:szCs w:val="10"/>
        </w:rPr>
      </w:pPr>
    </w:p>
    <w:p w:rsidR="001C09C1" w:rsidRPr="00EC520D" w:rsidRDefault="001C09C1" w:rsidP="008E4408">
      <w:pPr>
        <w:rPr>
          <w:rFonts w:asciiTheme="majorHAnsi" w:hAnsiTheme="majorHAnsi" w:cs="Arial"/>
          <w:sz w:val="10"/>
          <w:szCs w:val="1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9256855"/>
      <w:r w:rsidRPr="0069260C">
        <w:rPr>
          <w:rFonts w:asciiTheme="majorHAnsi" w:hAnsiTheme="majorHAnsi" w:cs="Arial"/>
          <w:b/>
          <w:bCs/>
        </w:rPr>
        <w:t>UPUTSTVO ZA SAČINJAVANJE PONUDE</w:t>
      </w:r>
      <w:bookmarkEnd w:id="5"/>
    </w:p>
    <w:p w:rsidR="008E4408" w:rsidRPr="0069260C" w:rsidRDefault="008E4408" w:rsidP="008E4408">
      <w:pPr>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Ponude se sačinjavaju u skladu </w:t>
      </w:r>
      <w:proofErr w:type="gramStart"/>
      <w:r w:rsidRPr="0069260C">
        <w:rPr>
          <w:rFonts w:asciiTheme="majorHAnsi" w:hAnsiTheme="majorHAnsi" w:cs="Arial"/>
        </w:rPr>
        <w:t>sa</w:t>
      </w:r>
      <w:proofErr w:type="gramEnd"/>
      <w:r w:rsidRPr="0069260C">
        <w:rPr>
          <w:rFonts w:asciiTheme="majorHAnsi" w:hAnsiTheme="majorHAnsi" w:cs="Arial"/>
        </w:rPr>
        <w:t xml:space="preserve"> tenderskom dokumentacijom i Pravilnikom o sadržaju ponude i uputstvu za sačinjavanje i podnošenje ponude. </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w:t>
      </w:r>
      <w:proofErr w:type="gramStart"/>
      <w:r w:rsidRPr="0069260C">
        <w:rPr>
          <w:rFonts w:asciiTheme="majorHAnsi" w:hAnsiTheme="majorHAnsi" w:cs="Arial"/>
        </w:rPr>
        <w:t>na</w:t>
      </w:r>
      <w:proofErr w:type="gramEnd"/>
      <w:r w:rsidRPr="0069260C">
        <w:rPr>
          <w:rFonts w:asciiTheme="majorHAnsi" w:hAnsiTheme="majorHAnsi" w:cs="Arial"/>
        </w:rPr>
        <w:t xml:space="preserve">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 xml:space="preserve">u skladu </w:t>
      </w:r>
      <w:proofErr w:type="gramStart"/>
      <w:r w:rsidRPr="0069260C">
        <w:rPr>
          <w:rFonts w:asciiTheme="majorHAnsi" w:hAnsiTheme="majorHAnsi" w:cs="Arial"/>
        </w:rPr>
        <w:t>sa</w:t>
      </w:r>
      <w:proofErr w:type="gramEnd"/>
      <w:r w:rsidRPr="0069260C">
        <w:rPr>
          <w:rFonts w:asciiTheme="majorHAnsi" w:hAnsiTheme="majorHAnsi" w:cs="Arial"/>
        </w:rPr>
        <w:t xml:space="preserve"> zahtjevima iz tenderske dokumentacije</w:t>
      </w:r>
    </w:p>
    <w:p w:rsidR="008E4408" w:rsidRDefault="008E4408" w:rsidP="008E4408">
      <w:pPr>
        <w:jc w:val="both"/>
        <w:rPr>
          <w:rFonts w:asciiTheme="majorHAnsi" w:hAnsiTheme="majorHAnsi" w:cs="Arial"/>
          <w:b/>
          <w:bCs/>
          <w:color w:val="000000"/>
        </w:rPr>
      </w:pPr>
    </w:p>
    <w:p w:rsidR="001201C3" w:rsidRPr="0069260C" w:rsidRDefault="001201C3"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9256856"/>
      <w:r w:rsidRPr="0069260C">
        <w:rPr>
          <w:rFonts w:asciiTheme="majorHAnsi" w:hAnsiTheme="majorHAnsi" w:cs="Arial"/>
          <w:b/>
          <w:bCs/>
        </w:rPr>
        <w:lastRenderedPageBreak/>
        <w:t>NAČIN ZAKLJUČIVANJA I IZMJENE UGOVORA O JAVNOJ NABACI</w:t>
      </w:r>
      <w:bookmarkEnd w:id="6"/>
    </w:p>
    <w:p w:rsidR="008E4408" w:rsidRPr="002E5842" w:rsidRDefault="008E4408" w:rsidP="008E4408">
      <w:pPr>
        <w:jc w:val="both"/>
        <w:rPr>
          <w:rFonts w:asciiTheme="majorHAnsi" w:hAnsiTheme="majorHAnsi" w:cs="Arial"/>
          <w:i/>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w:t>
      </w:r>
      <w:proofErr w:type="gramStart"/>
      <w:r w:rsidRPr="0069260C">
        <w:rPr>
          <w:rFonts w:asciiTheme="majorHAnsi" w:hAnsiTheme="majorHAnsi" w:cs="Arial"/>
        </w:rPr>
        <w:t>ili</w:t>
      </w:r>
      <w:proofErr w:type="gramEnd"/>
      <w:r w:rsidRPr="0069260C">
        <w:rPr>
          <w:rFonts w:asciiTheme="majorHAnsi" w:hAnsiTheme="majorHAnsi" w:cs="Arial"/>
        </w:rPr>
        <w:t xml:space="preserve">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Ugovor o javnoj nabavci mora da bude u skladu </w:t>
      </w:r>
      <w:proofErr w:type="gramStart"/>
      <w:r w:rsidRPr="0069260C">
        <w:rPr>
          <w:rFonts w:asciiTheme="majorHAnsi" w:hAnsiTheme="majorHAnsi" w:cs="Arial"/>
        </w:rPr>
        <w:t>sa</w:t>
      </w:r>
      <w:proofErr w:type="gramEnd"/>
      <w:r w:rsidRPr="0069260C">
        <w:rPr>
          <w:rFonts w:asciiTheme="majorHAnsi" w:hAnsiTheme="majorHAnsi" w:cs="Arial"/>
        </w:rPr>
        <w:t xml:space="preserve">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Default="008E4408" w:rsidP="008E4408">
      <w:pPr>
        <w:jc w:val="both"/>
        <w:rPr>
          <w:rFonts w:asciiTheme="majorHAnsi" w:hAnsiTheme="majorHAnsi" w:cs="Arial"/>
          <w:color w:val="000000"/>
        </w:rPr>
      </w:pPr>
      <w:r w:rsidRPr="0069260C">
        <w:rPr>
          <w:rFonts w:asciiTheme="majorHAnsi" w:hAnsiTheme="majorHAnsi" w:cs="Arial"/>
          <w:color w:val="000000"/>
        </w:rPr>
        <w:t xml:space="preserve">Ugovor između naručioca i ponuđača čija je ponuda izabrana kao najpovoljnija, pored uslova koji su propisani ovom tenderskom dokumentacijom, </w:t>
      </w:r>
      <w:proofErr w:type="gramStart"/>
      <w:r w:rsidRPr="0069260C">
        <w:rPr>
          <w:rFonts w:asciiTheme="majorHAnsi" w:hAnsiTheme="majorHAnsi" w:cs="Arial"/>
          <w:color w:val="000000"/>
        </w:rPr>
        <w:t>će</w:t>
      </w:r>
      <w:proofErr w:type="gramEnd"/>
      <w:r w:rsidRPr="0069260C">
        <w:rPr>
          <w:rFonts w:asciiTheme="majorHAnsi" w:hAnsiTheme="majorHAnsi" w:cs="Arial"/>
          <w:color w:val="000000"/>
        </w:rPr>
        <w:t xml:space="preserve"> sadržati i sljedeće:</w:t>
      </w:r>
      <w:r w:rsidRPr="0069260C">
        <w:rPr>
          <w:rFonts w:asciiTheme="majorHAnsi" w:hAnsiTheme="majorHAnsi" w:cs="Arial"/>
          <w:color w:val="000000"/>
          <w:vertAlign w:val="superscript"/>
        </w:rPr>
        <w:footnoteReference w:id="8"/>
      </w:r>
    </w:p>
    <w:p w:rsidR="00A97916" w:rsidRPr="0069260C" w:rsidRDefault="00A97916" w:rsidP="008E4408">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E813DB">
            <w:pPr>
              <w:rPr>
                <w:rFonts w:asciiTheme="majorHAnsi" w:hAnsiTheme="majorHAnsi"/>
                <w:b/>
                <w:i/>
                <w:color w:val="000000"/>
                <w:sz w:val="10"/>
                <w:szCs w:val="10"/>
              </w:rPr>
            </w:pPr>
          </w:p>
          <w:p w:rsidR="00CE6D0D" w:rsidRDefault="00CE6D0D" w:rsidP="00CE6D0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CE6D0D">
            <w:pPr>
              <w:pStyle w:val="BodyText2"/>
              <w:spacing w:after="0" w:line="240" w:lineRule="auto"/>
              <w:jc w:val="center"/>
              <w:rPr>
                <w:rFonts w:asciiTheme="majorHAnsi" w:hAnsiTheme="majorHAnsi"/>
                <w:b/>
                <w:sz w:val="16"/>
                <w:szCs w:val="16"/>
              </w:rPr>
            </w:pPr>
          </w:p>
          <w:p w:rsidR="00CE6D0D" w:rsidRPr="00DF7A03" w:rsidRDefault="00CE6D0D" w:rsidP="00CE6D0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CE6D0D">
            <w:pPr>
              <w:jc w:val="both"/>
              <w:rPr>
                <w:rFonts w:asciiTheme="majorHAnsi" w:hAnsiTheme="majorHAnsi"/>
                <w:sz w:val="16"/>
                <w:szCs w:val="16"/>
              </w:rPr>
            </w:pPr>
          </w:p>
          <w:p w:rsidR="00CE6D0D" w:rsidRDefault="00CE6D0D" w:rsidP="00CE6D0D">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CE6D0D">
            <w:pPr>
              <w:jc w:val="center"/>
              <w:rPr>
                <w:rFonts w:ascii="Cambria" w:hAnsi="Cambria"/>
                <w:b/>
                <w:i/>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CE6D0D">
            <w:pPr>
              <w:rPr>
                <w:rFonts w:ascii="Cambria" w:hAnsi="Cambria"/>
                <w:b/>
                <w:i/>
                <w:sz w:val="16"/>
                <w:szCs w:val="16"/>
                <w:lang w:val="sr-Latn-CS"/>
              </w:rPr>
            </w:pPr>
          </w:p>
          <w:p w:rsidR="00CE6D0D" w:rsidRPr="00DF7A03" w:rsidRDefault="00CE6D0D" w:rsidP="00CE6D0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CE6D0D">
            <w:pPr>
              <w:jc w:val="both"/>
              <w:rPr>
                <w:rFonts w:ascii="Cambria" w:hAnsi="Cambria"/>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CE6D0D">
            <w:pPr>
              <w:jc w:val="both"/>
              <w:rPr>
                <w:rFonts w:ascii="Cambria" w:hAnsi="Cambria"/>
                <w:sz w:val="16"/>
                <w:szCs w:val="16"/>
                <w:lang w:val="sr-Latn-CS"/>
              </w:rPr>
            </w:pPr>
          </w:p>
          <w:p w:rsidR="00E813DB" w:rsidRPr="00AE32E9" w:rsidRDefault="00CE6D0D" w:rsidP="00357A02">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Pr="00CE6D0D"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9256857"/>
      <w:r w:rsidRPr="0069260C">
        <w:rPr>
          <w:rFonts w:asciiTheme="majorHAnsi" w:hAnsiTheme="majorHAnsi" w:cs="Arial"/>
          <w:b/>
          <w:bCs/>
        </w:rPr>
        <w:t>ZAHTJEV ZA POJAŠNJENJE ILI IZMJENU I DOPUNU TENDERSKE DOKUMENTACIJE</w:t>
      </w:r>
      <w:bookmarkEnd w:id="7"/>
    </w:p>
    <w:p w:rsidR="008E4408" w:rsidRPr="0069260C" w:rsidRDefault="008E4408" w:rsidP="008E4408">
      <w:pPr>
        <w:jc w:val="both"/>
        <w:rPr>
          <w:rFonts w:asciiTheme="majorHAnsi" w:hAnsiTheme="majorHAnsi" w:cs="Arial"/>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w:t>
      </w:r>
      <w:proofErr w:type="gramStart"/>
      <w:r w:rsidRPr="0069260C">
        <w:rPr>
          <w:rFonts w:asciiTheme="majorHAnsi" w:hAnsiTheme="majorHAnsi" w:cs="Arial"/>
        </w:rPr>
        <w:t>od</w:t>
      </w:r>
      <w:proofErr w:type="gramEnd"/>
      <w:r w:rsidRPr="0069260C">
        <w:rPr>
          <w:rFonts w:asciiTheme="majorHAnsi" w:hAnsiTheme="majorHAnsi" w:cs="Arial"/>
        </w:rPr>
        <w:t xml:space="preserve"> osam dana od dana objavljivanja, odnosno dostavljanja tenderske dokumentacije u skladu sa članom 94 st. 4 i 5 Zakona o javnim nabavkama. </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ima pravo da pisanim zahtjevom traži </w:t>
      </w:r>
      <w:proofErr w:type="gramStart"/>
      <w:r w:rsidRPr="0069260C">
        <w:rPr>
          <w:rFonts w:asciiTheme="majorHAnsi" w:hAnsiTheme="majorHAnsi" w:cs="Arial"/>
        </w:rPr>
        <w:t>od</w:t>
      </w:r>
      <w:proofErr w:type="gramEnd"/>
      <w:r w:rsidRPr="0069260C">
        <w:rPr>
          <w:rFonts w:asciiTheme="majorHAnsi" w:hAnsiTheme="majorHAnsi" w:cs="Arial"/>
        </w:rPr>
        <w:t xml:space="preserve"> naručioca pojašnjenje tenderske dokumentacije najkasnije deset dana prije isteka roka određenog za dostavljanje ponuda.</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Zahtjev se podnosi isključivo u pisanoj formi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E57000" w:rsidRPr="0069260C" w:rsidRDefault="00E57000"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9256858"/>
      <w:r w:rsidRPr="0069260C">
        <w:rPr>
          <w:rFonts w:asciiTheme="majorHAnsi" w:hAnsiTheme="majorHAnsi" w:cs="Arial"/>
          <w:b/>
          <w:bCs/>
        </w:rPr>
        <w:t>IZJAVA NARUČIOCA O NEPOSTOJANJU SUKOBA INTERESA</w:t>
      </w:r>
      <w:bookmarkEnd w:id="8"/>
      <w:bookmarkEnd w:id="9"/>
      <w:bookmarkEnd w:id="10"/>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576938" w:rsidRPr="00B35593" w:rsidRDefault="00576938" w:rsidP="00576938">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576938" w:rsidRPr="00B35593" w:rsidRDefault="00576938" w:rsidP="00576938">
      <w:pPr>
        <w:jc w:val="both"/>
        <w:rPr>
          <w:rFonts w:asciiTheme="majorHAnsi" w:hAnsiTheme="majorHAnsi" w:cs="Arial"/>
          <w:color w:val="000000"/>
        </w:rPr>
      </w:pPr>
      <w:r w:rsidRPr="00B35593">
        <w:rPr>
          <w:rFonts w:asciiTheme="majorHAnsi" w:hAnsiTheme="majorHAnsi" w:cs="Arial"/>
          <w:color w:val="000000"/>
        </w:rPr>
        <w:t xml:space="preserve">Broj: </w:t>
      </w:r>
      <w:r w:rsidR="00EC520D">
        <w:rPr>
          <w:rFonts w:asciiTheme="majorHAnsi" w:hAnsiTheme="majorHAnsi" w:cs="Arial"/>
          <w:color w:val="000000"/>
        </w:rPr>
        <w:t>13128/2</w:t>
      </w:r>
    </w:p>
    <w:p w:rsidR="00576938" w:rsidRPr="00B35593" w:rsidRDefault="00576938" w:rsidP="00576938">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01</w:t>
      </w:r>
      <w:r w:rsidRPr="00B35593">
        <w:rPr>
          <w:rFonts w:asciiTheme="majorHAnsi" w:hAnsiTheme="majorHAnsi" w:cs="Arial"/>
          <w:color w:val="000000"/>
        </w:rPr>
        <w:t>.</w:t>
      </w:r>
      <w:r>
        <w:rPr>
          <w:rFonts w:asciiTheme="majorHAnsi" w:hAnsiTheme="majorHAnsi" w:cs="Arial"/>
          <w:color w:val="000000"/>
        </w:rPr>
        <w:t>10</w:t>
      </w:r>
      <w:r w:rsidRPr="00B35593">
        <w:rPr>
          <w:rFonts w:asciiTheme="majorHAnsi" w:hAnsiTheme="majorHAnsi" w:cs="Arial"/>
          <w:color w:val="000000"/>
        </w:rPr>
        <w:t>.2020.godine</w:t>
      </w:r>
    </w:p>
    <w:p w:rsidR="00576938" w:rsidRPr="00B35593" w:rsidRDefault="00576938" w:rsidP="00576938">
      <w:pPr>
        <w:jc w:val="both"/>
        <w:rPr>
          <w:rFonts w:asciiTheme="majorHAnsi" w:hAnsiTheme="majorHAnsi" w:cs="Arial"/>
          <w:b/>
          <w:bCs/>
          <w:color w:val="000000"/>
        </w:rPr>
      </w:pPr>
    </w:p>
    <w:p w:rsidR="00576938" w:rsidRPr="00B35593" w:rsidRDefault="00576938" w:rsidP="00576938">
      <w:pPr>
        <w:jc w:val="both"/>
        <w:rPr>
          <w:rFonts w:asciiTheme="majorHAnsi" w:hAnsiTheme="majorHAnsi" w:cs="Arial"/>
          <w:b/>
          <w:bCs/>
          <w:color w:val="000000"/>
        </w:rPr>
      </w:pPr>
    </w:p>
    <w:p w:rsidR="00576938" w:rsidRPr="00B35593" w:rsidRDefault="00576938" w:rsidP="00576938">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w:t>
      </w:r>
      <w:proofErr w:type="gramStart"/>
      <w:r w:rsidRPr="00B35593">
        <w:rPr>
          <w:rFonts w:asciiTheme="majorHAnsi" w:hAnsiTheme="majorHAnsi" w:cs="Arial"/>
          <w:color w:val="000000"/>
        </w:rPr>
        <w:t>sa</w:t>
      </w:r>
      <w:proofErr w:type="gramEnd"/>
      <w:r w:rsidRPr="00B35593">
        <w:rPr>
          <w:rFonts w:asciiTheme="majorHAnsi" w:hAnsiTheme="majorHAnsi" w:cs="Arial"/>
          <w:color w:val="000000"/>
        </w:rPr>
        <w:t xml:space="preserve"> članom 43 stav 1 Zakona o javnim nabavkama („Službeni list CG”, br.74/19), </w:t>
      </w:r>
    </w:p>
    <w:p w:rsidR="00576938" w:rsidRPr="00B35593" w:rsidRDefault="00576938" w:rsidP="00576938">
      <w:pPr>
        <w:tabs>
          <w:tab w:val="left" w:pos="3290"/>
        </w:tabs>
        <w:jc w:val="both"/>
        <w:rPr>
          <w:rFonts w:asciiTheme="majorHAnsi" w:hAnsiTheme="majorHAnsi" w:cs="Arial"/>
          <w:color w:val="000000"/>
        </w:rPr>
      </w:pPr>
    </w:p>
    <w:p w:rsidR="00576938" w:rsidRPr="00B35593" w:rsidRDefault="00576938" w:rsidP="00576938">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576938" w:rsidRPr="00B35593" w:rsidRDefault="00576938" w:rsidP="00576938">
      <w:pPr>
        <w:tabs>
          <w:tab w:val="left" w:pos="3290"/>
        </w:tabs>
        <w:jc w:val="both"/>
        <w:rPr>
          <w:rFonts w:asciiTheme="majorHAnsi" w:hAnsiTheme="majorHAnsi" w:cs="Arial"/>
          <w:color w:val="000000"/>
          <w:lang w:val="sr-Latn-CS"/>
        </w:rPr>
      </w:pPr>
    </w:p>
    <w:p w:rsidR="00576938" w:rsidRPr="00B35593" w:rsidRDefault="00576938" w:rsidP="00576938">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155</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Pr>
          <w:rFonts w:asciiTheme="majorHAnsi" w:hAnsiTheme="majorHAnsi"/>
          <w:b/>
          <w:bCs/>
        </w:rPr>
        <w:t>Mašinsko regulisanje kolosjeka,</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576938" w:rsidRPr="00B35593" w:rsidRDefault="00576938" w:rsidP="00576938">
      <w:pPr>
        <w:tabs>
          <w:tab w:val="left" w:pos="3290"/>
        </w:tabs>
        <w:jc w:val="both"/>
        <w:rPr>
          <w:rFonts w:asciiTheme="majorHAnsi" w:hAnsiTheme="majorHAnsi" w:cs="Arial"/>
          <w:color w:val="000000"/>
        </w:rPr>
      </w:pPr>
    </w:p>
    <w:p w:rsidR="00576938" w:rsidRPr="00B35593" w:rsidRDefault="00576938" w:rsidP="00576938">
      <w:pPr>
        <w:tabs>
          <w:tab w:val="left" w:pos="3290"/>
        </w:tabs>
        <w:jc w:val="both"/>
        <w:rPr>
          <w:rFonts w:asciiTheme="majorHAnsi" w:hAnsiTheme="majorHAnsi" w:cs="Arial"/>
          <w:color w:val="000000"/>
        </w:rPr>
      </w:pPr>
    </w:p>
    <w:p w:rsidR="00576938" w:rsidRPr="00B35593" w:rsidRDefault="00576938" w:rsidP="00576938">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 xml:space="preserve">Zdravko </w:t>
      </w:r>
      <w:proofErr w:type="gramStart"/>
      <w:r w:rsidRPr="00B35593">
        <w:rPr>
          <w:rFonts w:asciiTheme="majorHAnsi" w:hAnsiTheme="majorHAnsi" w:cs="Arial"/>
          <w:b/>
          <w:color w:val="000000"/>
        </w:rPr>
        <w:t>Medenica</w:t>
      </w:r>
      <w:r w:rsidRPr="00B35593">
        <w:rPr>
          <w:rFonts w:asciiTheme="majorHAnsi" w:hAnsiTheme="majorHAnsi" w:cs="Arial"/>
          <w:color w:val="000000"/>
        </w:rPr>
        <w:t xml:space="preserve">  </w:t>
      </w:r>
      <w:r>
        <w:rPr>
          <w:rFonts w:asciiTheme="majorHAnsi" w:hAnsiTheme="majorHAnsi" w:cs="Arial"/>
          <w:color w:val="000000"/>
        </w:rPr>
        <w:t>_</w:t>
      </w:r>
      <w:proofErr w:type="gramEnd"/>
      <w:r>
        <w:rPr>
          <w:rFonts w:asciiTheme="majorHAnsi" w:hAnsiTheme="majorHAnsi" w:cs="Arial"/>
          <w:color w:val="000000"/>
        </w:rPr>
        <w:t>______</w:t>
      </w:r>
      <w:r w:rsidRPr="00B35593">
        <w:rPr>
          <w:rFonts w:asciiTheme="majorHAnsi" w:hAnsiTheme="majorHAnsi" w:cs="Arial"/>
          <w:color w:val="000000"/>
        </w:rPr>
        <w:t>_________________</w:t>
      </w:r>
    </w:p>
    <w:p w:rsidR="00576938" w:rsidRDefault="00576938" w:rsidP="00576938">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w:t>
      </w:r>
      <w:proofErr w:type="gramStart"/>
      <w:r w:rsidRPr="00B35593">
        <w:rPr>
          <w:rFonts w:asciiTheme="majorHAnsi" w:hAnsiTheme="majorHAnsi" w:cs="Arial"/>
          <w:i/>
          <w:iCs/>
          <w:color w:val="000000"/>
        </w:rPr>
        <w:t>s.r.</w:t>
      </w:r>
      <w:proofErr w:type="gramEnd"/>
    </w:p>
    <w:p w:rsidR="00576938" w:rsidRPr="00B35593" w:rsidRDefault="00576938" w:rsidP="00576938">
      <w:pPr>
        <w:tabs>
          <w:tab w:val="left" w:pos="3290"/>
        </w:tabs>
        <w:ind w:left="5664" w:firstLine="708"/>
        <w:jc w:val="center"/>
        <w:rPr>
          <w:rFonts w:asciiTheme="majorHAnsi" w:hAnsiTheme="majorHAnsi" w:cs="Arial"/>
          <w:i/>
          <w:iCs/>
          <w:color w:val="000000"/>
          <w:sz w:val="10"/>
          <w:szCs w:val="10"/>
        </w:rPr>
      </w:pPr>
    </w:p>
    <w:p w:rsidR="00576938" w:rsidRDefault="00576938" w:rsidP="00576938">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576938" w:rsidRPr="00B35593" w:rsidRDefault="00576938" w:rsidP="00576938">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576938" w:rsidRDefault="00576938" w:rsidP="00576938">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proofErr w:type="gramStart"/>
      <w:r w:rsidRPr="00B35593">
        <w:rPr>
          <w:rFonts w:asciiTheme="majorHAnsi" w:hAnsiTheme="majorHAnsi" w:cs="Arial"/>
          <w:i/>
          <w:iCs/>
          <w:color w:val="000000"/>
        </w:rPr>
        <w:t>s.r.</w:t>
      </w:r>
      <w:proofErr w:type="gramEnd"/>
    </w:p>
    <w:p w:rsidR="00576938" w:rsidRPr="00B35593" w:rsidRDefault="00576938" w:rsidP="00576938">
      <w:pPr>
        <w:tabs>
          <w:tab w:val="left" w:pos="3290"/>
        </w:tabs>
        <w:ind w:left="5664" w:firstLine="708"/>
        <w:jc w:val="center"/>
        <w:rPr>
          <w:rFonts w:asciiTheme="majorHAnsi" w:hAnsiTheme="majorHAnsi" w:cs="Arial"/>
          <w:i/>
          <w:iCs/>
          <w:color w:val="000000"/>
          <w:sz w:val="10"/>
          <w:szCs w:val="10"/>
        </w:rPr>
      </w:pPr>
    </w:p>
    <w:p w:rsidR="00576938" w:rsidRDefault="00576938" w:rsidP="00576938">
      <w:pPr>
        <w:jc w:val="both"/>
        <w:rPr>
          <w:rFonts w:asciiTheme="majorHAnsi" w:hAnsiTheme="majorHAnsi" w:cs="Arial"/>
          <w:color w:val="000000"/>
        </w:rPr>
      </w:pPr>
      <w:r w:rsidRPr="00B35593">
        <w:rPr>
          <w:rFonts w:asciiTheme="majorHAnsi" w:hAnsiTheme="majorHAnsi" w:cs="Arial"/>
          <w:color w:val="000000"/>
        </w:rPr>
        <w:t xml:space="preserve">Lice koje je učestvovalo u planiranju javne nabavke: </w:t>
      </w:r>
      <w:r>
        <w:rPr>
          <w:rFonts w:asciiTheme="majorHAnsi" w:hAnsiTheme="majorHAnsi" w:cs="Arial"/>
          <w:color w:val="000000"/>
        </w:rPr>
        <w:t>V.D.d</w:t>
      </w:r>
      <w:r w:rsidRPr="00B35593">
        <w:rPr>
          <w:rFonts w:asciiTheme="majorHAnsi" w:hAnsiTheme="majorHAnsi" w:cs="Arial"/>
          <w:color w:val="000000"/>
        </w:rPr>
        <w:t>irektor</w:t>
      </w:r>
      <w:r>
        <w:rPr>
          <w:rFonts w:asciiTheme="majorHAnsi" w:hAnsiTheme="majorHAnsi" w:cs="Arial"/>
          <w:color w:val="000000"/>
        </w:rPr>
        <w:t>a</w:t>
      </w:r>
      <w:r w:rsidRPr="00B35593">
        <w:rPr>
          <w:rFonts w:asciiTheme="majorHAnsi" w:hAnsiTheme="majorHAnsi" w:cs="Arial"/>
          <w:color w:val="000000"/>
        </w:rPr>
        <w:t xml:space="preserve"> Sektora </w:t>
      </w:r>
      <w:r w:rsidRPr="00092236">
        <w:rPr>
          <w:rFonts w:asciiTheme="majorHAnsi" w:hAnsiTheme="majorHAnsi"/>
          <w:sz w:val="23"/>
          <w:szCs w:val="23"/>
        </w:rPr>
        <w:t>Sektora za održavanje građevinske infrastrukture</w:t>
      </w:r>
      <w:r>
        <w:rPr>
          <w:rFonts w:asciiTheme="majorHAnsi" w:hAnsiTheme="majorHAnsi" w:cs="Arial"/>
          <w:color w:val="000000"/>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b/>
          <w:i/>
        </w:rPr>
        <w:t>Ilija Janković</w:t>
      </w:r>
      <w:r w:rsidRPr="00B35593">
        <w:rPr>
          <w:rFonts w:asciiTheme="majorHAnsi" w:hAnsiTheme="majorHAnsi" w:cs="Arial"/>
          <w:color w:val="000000"/>
        </w:rPr>
        <w:t xml:space="preserve"> </w:t>
      </w:r>
    </w:p>
    <w:p w:rsidR="00576938" w:rsidRPr="00092236" w:rsidRDefault="00576938" w:rsidP="00576938">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576938" w:rsidRDefault="00576938" w:rsidP="00576938">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576938" w:rsidRPr="00B35593" w:rsidRDefault="00576938" w:rsidP="00576938">
      <w:pPr>
        <w:ind w:left="6372"/>
        <w:jc w:val="center"/>
        <w:rPr>
          <w:rFonts w:asciiTheme="majorHAnsi" w:hAnsiTheme="majorHAnsi" w:cs="Arial"/>
          <w:i/>
          <w:iCs/>
          <w:color w:val="000000"/>
        </w:rPr>
      </w:pPr>
    </w:p>
    <w:p w:rsidR="00576938" w:rsidRPr="00B35593" w:rsidRDefault="00576938" w:rsidP="00576938">
      <w:pPr>
        <w:tabs>
          <w:tab w:val="left" w:pos="3290"/>
        </w:tabs>
        <w:jc w:val="right"/>
        <w:rPr>
          <w:rFonts w:asciiTheme="majorHAnsi" w:hAnsiTheme="majorHAnsi" w:cs="Arial"/>
          <w:iCs/>
          <w:color w:val="000000"/>
        </w:rPr>
      </w:pPr>
    </w:p>
    <w:p w:rsidR="00576938" w:rsidRDefault="00576938" w:rsidP="00576938">
      <w:pPr>
        <w:tabs>
          <w:tab w:val="left" w:pos="3290"/>
        </w:tabs>
        <w:rPr>
          <w:rFonts w:asciiTheme="majorHAnsi" w:hAnsiTheme="majorHAnsi" w:cs="Arial"/>
          <w:color w:val="000000"/>
          <w:sz w:val="22"/>
          <w:szCs w:val="22"/>
        </w:rPr>
      </w:pPr>
      <w:r w:rsidRPr="00576938">
        <w:rPr>
          <w:rFonts w:asciiTheme="majorHAnsi" w:hAnsiTheme="majorHAnsi" w:cs="Arial"/>
          <w:iCs/>
          <w:color w:val="000000"/>
          <w:sz w:val="21"/>
          <w:szCs w:val="21"/>
        </w:rPr>
        <w:t xml:space="preserve">Predsjednik komisije </w:t>
      </w:r>
      <w:r w:rsidRPr="00576938">
        <w:rPr>
          <w:rFonts w:asciiTheme="majorHAnsi" w:hAnsiTheme="majorHAnsi" w:cs="Arial"/>
          <w:sz w:val="21"/>
          <w:szCs w:val="21"/>
        </w:rPr>
        <w:t>za sprovođenje postupka javne nabavk</w:t>
      </w:r>
      <w:r w:rsidRPr="00576938">
        <w:rPr>
          <w:rFonts w:asciiTheme="majorHAnsi" w:hAnsiTheme="majorHAnsi" w:cs="Arial"/>
          <w:iCs/>
          <w:color w:val="000000"/>
          <w:sz w:val="21"/>
          <w:szCs w:val="21"/>
        </w:rPr>
        <w:t>e:</w:t>
      </w:r>
      <w:r w:rsidRPr="00B35593">
        <w:rPr>
          <w:rFonts w:asciiTheme="majorHAnsi" w:hAnsiTheme="majorHAnsi" w:cs="Arial"/>
          <w:iCs/>
          <w:color w:val="000000"/>
          <w:sz w:val="23"/>
          <w:szCs w:val="23"/>
        </w:rPr>
        <w:t xml:space="preserve"> </w:t>
      </w:r>
      <w:r w:rsidRPr="00576938">
        <w:rPr>
          <w:rFonts w:asciiTheme="majorHAnsi" w:hAnsiTheme="majorHAnsi" w:cstheme="minorHAnsi"/>
          <w:b/>
          <w:sz w:val="23"/>
          <w:szCs w:val="23"/>
        </w:rPr>
        <w:t xml:space="preserve">Predrag Bubanja, </w:t>
      </w:r>
      <w:r w:rsidRPr="00576938">
        <w:rPr>
          <w:rFonts w:asciiTheme="majorHAnsi" w:hAnsiTheme="majorHAnsi" w:cstheme="minorHAnsi"/>
          <w:sz w:val="23"/>
          <w:szCs w:val="23"/>
        </w:rPr>
        <w:t>dipl. pravnik</w:t>
      </w:r>
      <w:r w:rsidRPr="00576938">
        <w:rPr>
          <w:rFonts w:asciiTheme="majorHAnsi" w:hAnsiTheme="majorHAnsi" w:cs="Arial"/>
          <w:color w:val="000000"/>
          <w:sz w:val="22"/>
          <w:szCs w:val="22"/>
        </w:rPr>
        <w:t xml:space="preserve"> </w:t>
      </w:r>
    </w:p>
    <w:p w:rsidR="00576938" w:rsidRPr="00B35593" w:rsidRDefault="00576938" w:rsidP="00576938">
      <w:pPr>
        <w:tabs>
          <w:tab w:val="left" w:pos="3290"/>
        </w:tabs>
        <w:rPr>
          <w:rFonts w:asciiTheme="majorHAnsi" w:hAnsiTheme="majorHAnsi" w:cs="Arial"/>
          <w:color w:val="000000"/>
        </w:rPr>
      </w:pPr>
      <w:r>
        <w:rPr>
          <w:rFonts w:asciiTheme="majorHAnsi" w:hAnsiTheme="majorHAnsi" w:cs="Arial"/>
          <w:color w:val="000000"/>
          <w:sz w:val="22"/>
          <w:szCs w:val="22"/>
        </w:rPr>
        <w:tab/>
      </w:r>
      <w:r>
        <w:rPr>
          <w:rFonts w:asciiTheme="majorHAnsi" w:hAnsiTheme="majorHAnsi" w:cs="Arial"/>
          <w:color w:val="000000"/>
          <w:sz w:val="22"/>
          <w:szCs w:val="22"/>
        </w:rPr>
        <w:tab/>
      </w:r>
      <w:r>
        <w:rPr>
          <w:rFonts w:asciiTheme="majorHAnsi" w:hAnsiTheme="majorHAnsi" w:cs="Arial"/>
          <w:color w:val="000000"/>
          <w:sz w:val="22"/>
          <w:szCs w:val="22"/>
        </w:rPr>
        <w:tab/>
      </w:r>
      <w:r>
        <w:rPr>
          <w:rFonts w:asciiTheme="majorHAnsi" w:hAnsiTheme="majorHAnsi" w:cs="Arial"/>
          <w:color w:val="000000"/>
          <w:sz w:val="22"/>
          <w:szCs w:val="22"/>
        </w:rPr>
        <w:tab/>
      </w:r>
      <w:r>
        <w:rPr>
          <w:rFonts w:asciiTheme="majorHAnsi" w:hAnsiTheme="majorHAnsi" w:cs="Arial"/>
          <w:color w:val="000000"/>
          <w:sz w:val="22"/>
          <w:szCs w:val="22"/>
        </w:rPr>
        <w:tab/>
      </w:r>
      <w:r>
        <w:rPr>
          <w:rFonts w:asciiTheme="majorHAnsi" w:hAnsiTheme="majorHAnsi" w:cs="Arial"/>
          <w:color w:val="000000"/>
        </w:rPr>
        <w:t>_________________</w:t>
      </w:r>
      <w:r w:rsidRPr="00B35593">
        <w:rPr>
          <w:rFonts w:asciiTheme="majorHAnsi" w:hAnsiTheme="majorHAnsi" w:cs="Arial"/>
          <w:color w:val="000000"/>
        </w:rPr>
        <w:t>________________</w:t>
      </w:r>
    </w:p>
    <w:p w:rsidR="00576938" w:rsidRDefault="00576938" w:rsidP="00576938">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576938" w:rsidRPr="00B35593" w:rsidRDefault="00576938" w:rsidP="00576938">
      <w:pPr>
        <w:ind w:left="6372"/>
        <w:jc w:val="center"/>
        <w:rPr>
          <w:rFonts w:asciiTheme="majorHAnsi" w:hAnsiTheme="majorHAnsi" w:cs="Arial"/>
          <w:i/>
          <w:iCs/>
          <w:color w:val="000000"/>
          <w:sz w:val="10"/>
          <w:szCs w:val="10"/>
        </w:rPr>
      </w:pPr>
    </w:p>
    <w:p w:rsidR="00576938" w:rsidRPr="00B35593" w:rsidRDefault="00576938" w:rsidP="00576938">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576938" w:rsidRPr="00B35593" w:rsidRDefault="00576938" w:rsidP="00576938">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ab/>
        <w:t>________________</w:t>
      </w:r>
      <w:r>
        <w:rPr>
          <w:rFonts w:asciiTheme="majorHAnsi" w:hAnsiTheme="majorHAnsi" w:cs="Arial"/>
          <w:color w:val="000000"/>
        </w:rPr>
        <w:t>__________</w:t>
      </w:r>
    </w:p>
    <w:p w:rsidR="00576938" w:rsidRDefault="00576938" w:rsidP="00576938">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576938" w:rsidRPr="00B35593" w:rsidRDefault="00576938" w:rsidP="00576938">
      <w:pPr>
        <w:ind w:left="6372"/>
        <w:jc w:val="center"/>
        <w:rPr>
          <w:rFonts w:asciiTheme="majorHAnsi" w:hAnsiTheme="majorHAnsi" w:cs="Arial"/>
          <w:i/>
          <w:iCs/>
          <w:color w:val="000000"/>
          <w:sz w:val="10"/>
          <w:szCs w:val="10"/>
        </w:rPr>
      </w:pPr>
    </w:p>
    <w:p w:rsidR="00576938" w:rsidRPr="00B35593" w:rsidRDefault="00576938" w:rsidP="00576938">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9222DD">
        <w:rPr>
          <w:rFonts w:asciiTheme="majorHAnsi" w:hAnsiTheme="majorHAnsi"/>
          <w:b/>
        </w:rPr>
        <w:t xml:space="preserve"> </w:t>
      </w:r>
      <w:r>
        <w:rPr>
          <w:rFonts w:asciiTheme="majorHAnsi" w:hAnsiTheme="majorHAnsi"/>
          <w:b/>
        </w:rPr>
        <w:t>Nataša Vukićević</w:t>
      </w:r>
      <w:r w:rsidRPr="008D6EA8">
        <w:rPr>
          <w:rFonts w:asciiTheme="majorHAnsi" w:hAnsiTheme="majorHAnsi"/>
        </w:rPr>
        <w:t>,</w:t>
      </w:r>
      <w:r w:rsidRPr="00E1665D">
        <w:rPr>
          <w:rFonts w:asciiTheme="majorHAnsi" w:hAnsiTheme="majorHAnsi"/>
        </w:rPr>
        <w:t xml:space="preserve"> </w:t>
      </w:r>
      <w:r>
        <w:rPr>
          <w:rFonts w:asciiTheme="majorHAnsi" w:hAnsiTheme="majorHAnsi"/>
        </w:rPr>
        <w:t>dipl.građ.ing</w:t>
      </w:r>
    </w:p>
    <w:p w:rsidR="00576938" w:rsidRPr="00B35593" w:rsidRDefault="00576938" w:rsidP="00576938">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r>
        <w:rPr>
          <w:rFonts w:asciiTheme="majorHAnsi" w:hAnsiTheme="majorHAnsi" w:cs="Arial"/>
          <w:color w:val="000000"/>
        </w:rPr>
        <w:t>__________</w:t>
      </w:r>
    </w:p>
    <w:p w:rsidR="00576938" w:rsidRDefault="00576938" w:rsidP="00576938">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576938" w:rsidRPr="00B35593" w:rsidRDefault="00576938" w:rsidP="00576938">
      <w:pPr>
        <w:ind w:left="6372"/>
        <w:jc w:val="center"/>
        <w:rPr>
          <w:rFonts w:asciiTheme="majorHAnsi" w:hAnsiTheme="majorHAnsi" w:cs="Arial"/>
          <w:i/>
          <w:iCs/>
          <w:color w:val="000000"/>
          <w:sz w:val="10"/>
          <w:szCs w:val="10"/>
        </w:rPr>
      </w:pPr>
    </w:p>
    <w:p w:rsidR="00576938" w:rsidRDefault="00576938" w:rsidP="00576938">
      <w:pPr>
        <w:ind w:left="6372"/>
        <w:jc w:val="center"/>
        <w:rPr>
          <w:rFonts w:asciiTheme="majorHAnsi" w:hAnsiTheme="majorHAnsi" w:cs="Arial"/>
          <w:i/>
          <w:iCs/>
          <w:color w:val="000000"/>
          <w:sz w:val="10"/>
          <w:szCs w:val="10"/>
        </w:rPr>
      </w:pPr>
    </w:p>
    <w:p w:rsidR="00576938" w:rsidRPr="00B35593" w:rsidRDefault="00576938" w:rsidP="00576938">
      <w:pPr>
        <w:ind w:left="6372"/>
        <w:jc w:val="center"/>
        <w:rPr>
          <w:rFonts w:asciiTheme="majorHAnsi" w:hAnsiTheme="majorHAnsi" w:cs="Arial"/>
          <w:i/>
          <w:iCs/>
          <w:color w:val="000000"/>
          <w:sz w:val="10"/>
          <w:szCs w:val="10"/>
        </w:rPr>
      </w:pPr>
    </w:p>
    <w:p w:rsidR="00576938" w:rsidRPr="00576938" w:rsidRDefault="00576938" w:rsidP="00576938">
      <w:pPr>
        <w:tabs>
          <w:tab w:val="left" w:pos="3290"/>
        </w:tabs>
        <w:rPr>
          <w:rFonts w:asciiTheme="majorHAnsi" w:hAnsiTheme="majorHAnsi"/>
          <w:sz w:val="18"/>
          <w:szCs w:val="18"/>
        </w:rPr>
      </w:pPr>
      <w:r w:rsidRPr="00576938">
        <w:rPr>
          <w:rFonts w:asciiTheme="majorHAnsi" w:hAnsiTheme="majorHAnsi" w:cs="Arial"/>
          <w:iCs/>
          <w:color w:val="000000"/>
          <w:sz w:val="19"/>
          <w:szCs w:val="19"/>
        </w:rPr>
        <w:t xml:space="preserve">Zamjenik predsjednika komisije </w:t>
      </w:r>
      <w:r w:rsidRPr="00576938">
        <w:rPr>
          <w:rFonts w:asciiTheme="majorHAnsi" w:hAnsiTheme="majorHAnsi" w:cs="Arial"/>
          <w:sz w:val="19"/>
          <w:szCs w:val="19"/>
        </w:rPr>
        <w:t>za sprovođenje postupka javne nabavk</w:t>
      </w:r>
      <w:r w:rsidRPr="00576938">
        <w:rPr>
          <w:rFonts w:asciiTheme="majorHAnsi" w:hAnsiTheme="majorHAnsi" w:cs="Arial"/>
          <w:iCs/>
          <w:color w:val="000000"/>
          <w:sz w:val="19"/>
          <w:szCs w:val="19"/>
        </w:rPr>
        <w:t>e</w:t>
      </w:r>
      <w:proofErr w:type="gramStart"/>
      <w:r w:rsidRPr="00576938">
        <w:rPr>
          <w:rFonts w:asciiTheme="majorHAnsi" w:hAnsiTheme="majorHAnsi" w:cs="Arial"/>
          <w:iCs/>
          <w:color w:val="000000"/>
          <w:sz w:val="19"/>
          <w:szCs w:val="19"/>
        </w:rPr>
        <w:t>:</w:t>
      </w:r>
      <w:r w:rsidRPr="00576938">
        <w:rPr>
          <w:rFonts w:asciiTheme="majorHAnsi" w:hAnsiTheme="majorHAnsi" w:cstheme="minorHAnsi"/>
          <w:b/>
          <w:sz w:val="21"/>
          <w:szCs w:val="21"/>
        </w:rPr>
        <w:t>Filip</w:t>
      </w:r>
      <w:proofErr w:type="gramEnd"/>
      <w:r w:rsidRPr="00576938">
        <w:rPr>
          <w:rFonts w:asciiTheme="majorHAnsi" w:hAnsiTheme="majorHAnsi" w:cstheme="minorHAnsi"/>
          <w:b/>
          <w:sz w:val="21"/>
          <w:szCs w:val="21"/>
        </w:rPr>
        <w:t xml:space="preserve"> Janković,</w:t>
      </w:r>
      <w:r w:rsidRPr="009954E1">
        <w:rPr>
          <w:rFonts w:asciiTheme="majorHAnsi" w:hAnsiTheme="majorHAnsi" w:cstheme="minorHAnsi"/>
          <w:b/>
        </w:rPr>
        <w:t xml:space="preserve"> </w:t>
      </w:r>
      <w:r w:rsidRPr="00576938">
        <w:rPr>
          <w:rFonts w:asciiTheme="majorHAnsi" w:hAnsiTheme="majorHAnsi" w:cstheme="minorHAnsi"/>
          <w:sz w:val="18"/>
          <w:szCs w:val="18"/>
        </w:rPr>
        <w:t>spec.sci.pravnih nauka</w:t>
      </w:r>
    </w:p>
    <w:p w:rsidR="00576938" w:rsidRPr="00B35593" w:rsidRDefault="00576938" w:rsidP="00576938">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576938" w:rsidRDefault="00576938" w:rsidP="00576938">
      <w:pPr>
        <w:ind w:left="6372"/>
        <w:jc w:val="center"/>
        <w:rPr>
          <w:rFonts w:asciiTheme="majorHAnsi" w:hAnsiTheme="majorHAnsi" w:cs="Arial"/>
          <w:i/>
          <w:iCs/>
          <w:color w:val="000000"/>
        </w:rPr>
      </w:pPr>
      <w:proofErr w:type="gramStart"/>
      <w:r w:rsidRPr="00B35593">
        <w:rPr>
          <w:rFonts w:asciiTheme="majorHAnsi" w:hAnsiTheme="majorHAnsi" w:cs="Arial"/>
          <w:i/>
          <w:iCs/>
          <w:color w:val="000000"/>
        </w:rPr>
        <w:t>s.r.</w:t>
      </w:r>
      <w:proofErr w:type="gramEnd"/>
    </w:p>
    <w:p w:rsidR="00576938" w:rsidRDefault="00576938" w:rsidP="00576938">
      <w:pPr>
        <w:ind w:left="6372"/>
        <w:jc w:val="center"/>
        <w:rPr>
          <w:rFonts w:asciiTheme="majorHAnsi" w:hAnsiTheme="majorHAnsi" w:cs="Arial"/>
          <w:i/>
          <w:iCs/>
          <w:color w:val="000000"/>
        </w:rPr>
      </w:pPr>
    </w:p>
    <w:p w:rsidR="00AE32E9" w:rsidRDefault="00AE32E9" w:rsidP="00AE32E9">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1" w:name="_Toc49256859"/>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w:t>
      </w:r>
      <w:proofErr w:type="gramStart"/>
      <w:r w:rsidRPr="0069260C">
        <w:rPr>
          <w:rFonts w:asciiTheme="majorHAnsi" w:hAnsiTheme="majorHAnsi" w:cs="Arial"/>
          <w:color w:val="000000"/>
        </w:rPr>
        <w:t>dana</w:t>
      </w:r>
      <w:proofErr w:type="gramEnd"/>
      <w:r w:rsidRPr="0069260C">
        <w:rPr>
          <w:rFonts w:asciiTheme="majorHAnsi" w:hAnsiTheme="majorHAnsi" w:cs="Arial"/>
          <w:color w:val="000000"/>
        </w:rPr>
        <w:t xml:space="preserve">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 xml:space="preserve">Žalba se izjavljuje preko naručioca neposredno, putem pošte preporučenom pošiljkom </w:t>
      </w:r>
      <w:proofErr w:type="gramStart"/>
      <w:r w:rsidRPr="0069260C">
        <w:rPr>
          <w:rFonts w:asciiTheme="majorHAnsi" w:hAnsiTheme="majorHAnsi" w:cs="Arial"/>
          <w:color w:val="000000"/>
        </w:rPr>
        <w:t>sa</w:t>
      </w:r>
      <w:proofErr w:type="gramEnd"/>
      <w:r w:rsidRPr="0069260C">
        <w:rPr>
          <w:rFonts w:asciiTheme="majorHAnsi" w:hAnsiTheme="majorHAnsi" w:cs="Arial"/>
          <w:color w:val="000000"/>
        </w:rPr>
        <w:t xml:space="preserve">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xml:space="preserve">. Žalba koja nije podnesena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Ukoliko je predmet nabavke podijeljen po partijama, a žalba se odnosi samo </w:t>
      </w:r>
      <w:proofErr w:type="gramStart"/>
      <w:r w:rsidRPr="0069260C">
        <w:rPr>
          <w:rFonts w:asciiTheme="majorHAnsi" w:hAnsiTheme="majorHAnsi" w:cs="Arial"/>
          <w:color w:val="000000"/>
        </w:rPr>
        <w:t>na</w:t>
      </w:r>
      <w:proofErr w:type="gramEnd"/>
      <w:r w:rsidRPr="0069260C">
        <w:rPr>
          <w:rFonts w:asciiTheme="majorHAnsi" w:hAnsiTheme="majorHAnsi" w:cs="Arial"/>
          <w:color w:val="000000"/>
        </w:rPr>
        <w:t xml:space="preserve">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Instrukcije za plaćanje naknade za vođenje postupka </w:t>
      </w:r>
      <w:proofErr w:type="gramStart"/>
      <w:r w:rsidRPr="0069260C">
        <w:rPr>
          <w:rFonts w:asciiTheme="majorHAnsi" w:hAnsiTheme="majorHAnsi" w:cs="Arial"/>
          <w:color w:val="000000"/>
        </w:rPr>
        <w:t>od</w:t>
      </w:r>
      <w:proofErr w:type="gramEnd"/>
      <w:r w:rsidRPr="0069260C">
        <w:rPr>
          <w:rFonts w:asciiTheme="majorHAnsi" w:hAnsiTheme="majorHAnsi" w:cs="Arial"/>
          <w:color w:val="000000"/>
        </w:rPr>
        <w:t xml:space="preserve">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B9" w:rsidRDefault="00EC60B9" w:rsidP="008E4408">
      <w:r>
        <w:separator/>
      </w:r>
    </w:p>
  </w:endnote>
  <w:endnote w:type="continuationSeparator" w:id="0">
    <w:p w:rsidR="00EC60B9" w:rsidRDefault="00EC60B9"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987D92" w:rsidRPr="005162C9" w:rsidRDefault="00987D92">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8D3A15">
              <w:rPr>
                <w:rFonts w:asciiTheme="majorHAnsi" w:hAnsiTheme="majorHAnsi"/>
                <w:b/>
                <w:bCs/>
                <w:noProof/>
                <w:sz w:val="22"/>
                <w:szCs w:val="22"/>
              </w:rPr>
              <w:t>7</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8D3A15">
              <w:rPr>
                <w:rFonts w:asciiTheme="majorHAnsi" w:hAnsiTheme="majorHAnsi"/>
                <w:b/>
                <w:bCs/>
                <w:noProof/>
                <w:sz w:val="22"/>
                <w:szCs w:val="22"/>
              </w:rPr>
              <w:t>16</w:t>
            </w:r>
            <w:r w:rsidRPr="005162C9">
              <w:rPr>
                <w:rFonts w:asciiTheme="majorHAnsi" w:hAnsiTheme="majorHAnsi"/>
                <w:b/>
                <w:bCs/>
                <w:sz w:val="22"/>
                <w:szCs w:val="22"/>
              </w:rPr>
              <w:fldChar w:fldCharType="end"/>
            </w:r>
          </w:p>
        </w:sdtContent>
      </w:sdt>
    </w:sdtContent>
  </w:sdt>
  <w:p w:rsidR="00987D92" w:rsidRDefault="00987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B9" w:rsidRDefault="00EC60B9" w:rsidP="008E4408">
      <w:r>
        <w:separator/>
      </w:r>
    </w:p>
  </w:footnote>
  <w:footnote w:type="continuationSeparator" w:id="0">
    <w:p w:rsidR="00EC60B9" w:rsidRDefault="00EC60B9" w:rsidP="008E4408">
      <w:r>
        <w:continuationSeparator/>
      </w:r>
    </w:p>
  </w:footnote>
  <w:footnote w:id="1">
    <w:p w:rsidR="00987D92" w:rsidRPr="00367536" w:rsidRDefault="00987D92"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987D92" w:rsidRPr="002E211C" w:rsidRDefault="00987D92"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987D92" w:rsidRPr="005D5095" w:rsidRDefault="00987D92"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987D92" w:rsidRPr="005D5095" w:rsidRDefault="00987D92"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w:t>
      </w:r>
      <w:proofErr w:type="gramStart"/>
      <w:r w:rsidRPr="005D5095">
        <w:rPr>
          <w:rFonts w:ascii="Arial" w:hAnsi="Arial" w:cs="Arial"/>
          <w:sz w:val="16"/>
          <w:szCs w:val="16"/>
        </w:rPr>
        <w:t>na</w:t>
      </w:r>
      <w:proofErr w:type="gramEnd"/>
      <w:r w:rsidRPr="005D5095">
        <w:rPr>
          <w:rFonts w:ascii="Arial" w:hAnsi="Arial" w:cs="Arial"/>
          <w:sz w:val="16"/>
          <w:szCs w:val="16"/>
        </w:rPr>
        <w:t xml:space="preserve">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w:t>
      </w:r>
      <w:proofErr w:type="gramStart"/>
      <w:r w:rsidRPr="005D5095">
        <w:rPr>
          <w:rFonts w:ascii="Arial" w:hAnsi="Arial" w:cs="Arial"/>
          <w:sz w:val="16"/>
          <w:szCs w:val="16"/>
        </w:rPr>
        <w:t>sa</w:t>
      </w:r>
      <w:proofErr w:type="gramEnd"/>
      <w:r w:rsidRPr="005D5095">
        <w:rPr>
          <w:rFonts w:ascii="Arial" w:hAnsi="Arial" w:cs="Arial"/>
          <w:sz w:val="16"/>
          <w:szCs w:val="16"/>
        </w:rPr>
        <w:t xml:space="preserve"> predmetom nabavke i srazmjerni predmetu nabavke.</w:t>
      </w:r>
    </w:p>
  </w:footnote>
  <w:footnote w:id="5">
    <w:p w:rsidR="00987D92" w:rsidRPr="002E4B68" w:rsidRDefault="00987D92"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987D92" w:rsidRPr="000365E1" w:rsidRDefault="00987D92"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987D92" w:rsidRPr="00D76152" w:rsidRDefault="00987D92" w:rsidP="0019208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w:t>
      </w:r>
      <w:proofErr w:type="gramStart"/>
      <w:r w:rsidRPr="00D76152">
        <w:rPr>
          <w:rFonts w:ascii="Arial" w:hAnsi="Arial" w:cs="Arial"/>
          <w:sz w:val="16"/>
          <w:szCs w:val="16"/>
        </w:rPr>
        <w:t>od</w:t>
      </w:r>
      <w:proofErr w:type="gramEnd"/>
      <w:r w:rsidRPr="00D76152">
        <w:rPr>
          <w:rFonts w:ascii="Arial" w:hAnsi="Arial" w:cs="Arial"/>
          <w:sz w:val="16"/>
          <w:szCs w:val="16"/>
        </w:rPr>
        <w:t xml:space="preserve"> 10% vrijednosti ugovora.</w:t>
      </w:r>
    </w:p>
  </w:footnote>
  <w:footnote w:id="8">
    <w:p w:rsidR="00987D92" w:rsidRPr="002E211C" w:rsidRDefault="00987D92"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987D92" w:rsidRPr="00761A17" w:rsidRDefault="00987D92"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987D92" w:rsidRPr="0099622E" w:rsidRDefault="00987D92"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2C34D4"/>
    <w:multiLevelType w:val="hybridMultilevel"/>
    <w:tmpl w:val="6C6ABB2C"/>
    <w:lvl w:ilvl="0" w:tplc="B0982F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97C4B"/>
    <w:multiLevelType w:val="hybridMultilevel"/>
    <w:tmpl w:val="F7CC0684"/>
    <w:lvl w:ilvl="0" w:tplc="6220D7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66A220BD"/>
    <w:multiLevelType w:val="hybridMultilevel"/>
    <w:tmpl w:val="C4B62B2E"/>
    <w:lvl w:ilvl="0" w:tplc="9C584DA2">
      <w:start w:val="1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6"/>
  </w:num>
  <w:num w:numId="3">
    <w:abstractNumId w:val="18"/>
  </w:num>
  <w:num w:numId="4">
    <w:abstractNumId w:val="8"/>
  </w:num>
  <w:num w:numId="5">
    <w:abstractNumId w:val="14"/>
  </w:num>
  <w:num w:numId="6">
    <w:abstractNumId w:val="9"/>
  </w:num>
  <w:num w:numId="7">
    <w:abstractNumId w:val="13"/>
  </w:num>
  <w:num w:numId="8">
    <w:abstractNumId w:val="16"/>
  </w:num>
  <w:num w:numId="9">
    <w:abstractNumId w:val="4"/>
  </w:num>
  <w:num w:numId="10">
    <w:abstractNumId w:val="17"/>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2"/>
  </w:num>
  <w:num w:numId="16">
    <w:abstractNumId w:val="3"/>
  </w:num>
  <w:num w:numId="17">
    <w:abstractNumId w:val="1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730A4"/>
    <w:rsid w:val="00082DEF"/>
    <w:rsid w:val="00086C8C"/>
    <w:rsid w:val="000A7B0F"/>
    <w:rsid w:val="000B70A1"/>
    <w:rsid w:val="000C0CB7"/>
    <w:rsid w:val="000E3D82"/>
    <w:rsid w:val="000F06AA"/>
    <w:rsid w:val="001201C3"/>
    <w:rsid w:val="0013533B"/>
    <w:rsid w:val="00157702"/>
    <w:rsid w:val="00192084"/>
    <w:rsid w:val="001B0782"/>
    <w:rsid w:val="001C09C1"/>
    <w:rsid w:val="001C2684"/>
    <w:rsid w:val="00202FDB"/>
    <w:rsid w:val="00205491"/>
    <w:rsid w:val="00214A4D"/>
    <w:rsid w:val="002236A1"/>
    <w:rsid w:val="00257C83"/>
    <w:rsid w:val="002A3675"/>
    <w:rsid w:val="002D2567"/>
    <w:rsid w:val="002E5842"/>
    <w:rsid w:val="002F4A78"/>
    <w:rsid w:val="00307A3D"/>
    <w:rsid w:val="00310E9B"/>
    <w:rsid w:val="00357A02"/>
    <w:rsid w:val="003D66C9"/>
    <w:rsid w:val="004648FF"/>
    <w:rsid w:val="004923D4"/>
    <w:rsid w:val="004B635F"/>
    <w:rsid w:val="004E6D40"/>
    <w:rsid w:val="0051618F"/>
    <w:rsid w:val="005162C9"/>
    <w:rsid w:val="00522076"/>
    <w:rsid w:val="00535AFB"/>
    <w:rsid w:val="00576938"/>
    <w:rsid w:val="00587F4B"/>
    <w:rsid w:val="005A2C8B"/>
    <w:rsid w:val="005F3D34"/>
    <w:rsid w:val="0064541C"/>
    <w:rsid w:val="00651C12"/>
    <w:rsid w:val="006603AD"/>
    <w:rsid w:val="0069260C"/>
    <w:rsid w:val="0076093A"/>
    <w:rsid w:val="007E5C8A"/>
    <w:rsid w:val="007F2252"/>
    <w:rsid w:val="00837F74"/>
    <w:rsid w:val="00866F7E"/>
    <w:rsid w:val="00881C98"/>
    <w:rsid w:val="008D0FF1"/>
    <w:rsid w:val="008D3A15"/>
    <w:rsid w:val="008E4408"/>
    <w:rsid w:val="008F3B72"/>
    <w:rsid w:val="008F555D"/>
    <w:rsid w:val="00905FA6"/>
    <w:rsid w:val="00917BBD"/>
    <w:rsid w:val="00923354"/>
    <w:rsid w:val="00975BA7"/>
    <w:rsid w:val="00987D92"/>
    <w:rsid w:val="00A97916"/>
    <w:rsid w:val="00AA145D"/>
    <w:rsid w:val="00AE32E9"/>
    <w:rsid w:val="00AE4349"/>
    <w:rsid w:val="00B26AA7"/>
    <w:rsid w:val="00B817DB"/>
    <w:rsid w:val="00BC3257"/>
    <w:rsid w:val="00BE558B"/>
    <w:rsid w:val="00C44AA9"/>
    <w:rsid w:val="00C915E7"/>
    <w:rsid w:val="00CA531C"/>
    <w:rsid w:val="00CD6B99"/>
    <w:rsid w:val="00CE6D0D"/>
    <w:rsid w:val="00D23E62"/>
    <w:rsid w:val="00D25C61"/>
    <w:rsid w:val="00D4638D"/>
    <w:rsid w:val="00D669C1"/>
    <w:rsid w:val="00D968C5"/>
    <w:rsid w:val="00DE1CE5"/>
    <w:rsid w:val="00E37EEB"/>
    <w:rsid w:val="00E47123"/>
    <w:rsid w:val="00E529D8"/>
    <w:rsid w:val="00E54162"/>
    <w:rsid w:val="00E57000"/>
    <w:rsid w:val="00E813DB"/>
    <w:rsid w:val="00E91062"/>
    <w:rsid w:val="00E93A4E"/>
    <w:rsid w:val="00EC4FA3"/>
    <w:rsid w:val="00EC509F"/>
    <w:rsid w:val="00EC520D"/>
    <w:rsid w:val="00EC60B9"/>
    <w:rsid w:val="00EE5D31"/>
    <w:rsid w:val="00EE742A"/>
    <w:rsid w:val="00F312B7"/>
    <w:rsid w:val="00F63CE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A09C-66C4-4EE9-A44A-CC13CC37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2020-10-07T07:12:00Z</cp:lastPrinted>
  <dcterms:created xsi:type="dcterms:W3CDTF">2020-10-08T05:08:00Z</dcterms:created>
  <dcterms:modified xsi:type="dcterms:W3CDTF">2020-10-08T05:08:00Z</dcterms:modified>
</cp:coreProperties>
</file>